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CF2F1" w14:textId="77777777" w:rsidR="006D0746" w:rsidRPr="00DA4267" w:rsidRDefault="006D0746" w:rsidP="006D0746">
      <w:pPr>
        <w:rPr>
          <w:rFonts w:asciiTheme="majorHAnsi" w:hAnsiTheme="majorHAnsi" w:cs="Arial"/>
          <w:color w:val="FF6600"/>
        </w:rPr>
      </w:pPr>
      <w:bookmarkStart w:id="0" w:name="_GoBack"/>
      <w:bookmarkEnd w:id="0"/>
      <w:r w:rsidRPr="00DA4267">
        <w:rPr>
          <w:rFonts w:asciiTheme="majorHAnsi" w:hAnsiTheme="majorHAnsi" w:cs="Arial"/>
          <w:color w:val="FF6600"/>
        </w:rPr>
        <w:t>Vorname Name</w:t>
      </w:r>
      <w:r w:rsidRPr="00DA4267">
        <w:rPr>
          <w:rFonts w:asciiTheme="majorHAnsi" w:hAnsiTheme="majorHAnsi" w:cs="Arial"/>
        </w:rPr>
        <w:tab/>
      </w:r>
      <w:r w:rsidRPr="00DA4267">
        <w:rPr>
          <w:rFonts w:asciiTheme="majorHAnsi" w:hAnsiTheme="majorHAnsi" w:cs="Arial"/>
        </w:rPr>
        <w:tab/>
      </w:r>
      <w:r w:rsidRPr="00DA4267">
        <w:rPr>
          <w:rFonts w:asciiTheme="majorHAnsi" w:hAnsiTheme="majorHAnsi" w:cs="Arial"/>
        </w:rPr>
        <w:tab/>
      </w:r>
      <w:r w:rsidRPr="00DA4267">
        <w:rPr>
          <w:rFonts w:asciiTheme="majorHAnsi" w:hAnsiTheme="majorHAnsi" w:cs="Arial"/>
        </w:rPr>
        <w:tab/>
      </w:r>
      <w:r w:rsidRPr="00DA4267">
        <w:rPr>
          <w:rFonts w:asciiTheme="majorHAnsi" w:hAnsiTheme="majorHAnsi" w:cs="Arial"/>
        </w:rPr>
        <w:tab/>
      </w:r>
      <w:r w:rsidRPr="00DA4267">
        <w:rPr>
          <w:rFonts w:asciiTheme="majorHAnsi" w:hAnsiTheme="majorHAnsi" w:cs="Arial"/>
        </w:rPr>
        <w:tab/>
      </w:r>
      <w:r w:rsidRPr="00DA4267">
        <w:rPr>
          <w:rFonts w:asciiTheme="majorHAnsi" w:hAnsiTheme="majorHAnsi" w:cs="Arial"/>
          <w:color w:val="FF6600"/>
        </w:rPr>
        <w:t>Ort, den Datum 2018</w:t>
      </w:r>
    </w:p>
    <w:p w14:paraId="07B10A74" w14:textId="77777777" w:rsidR="006D0746" w:rsidRPr="00DA4267" w:rsidRDefault="006D0746" w:rsidP="006D0746">
      <w:pPr>
        <w:rPr>
          <w:rFonts w:asciiTheme="majorHAnsi" w:hAnsiTheme="majorHAnsi" w:cs="Arial"/>
          <w:color w:val="FF6600"/>
        </w:rPr>
      </w:pPr>
      <w:r w:rsidRPr="00DA4267">
        <w:rPr>
          <w:rFonts w:asciiTheme="majorHAnsi" w:hAnsiTheme="majorHAnsi" w:cs="Arial"/>
          <w:color w:val="FF6600"/>
        </w:rPr>
        <w:tab/>
      </w:r>
      <w:r w:rsidRPr="00DA4267">
        <w:rPr>
          <w:rFonts w:asciiTheme="majorHAnsi" w:hAnsiTheme="majorHAnsi" w:cs="Arial"/>
          <w:color w:val="FF6600"/>
        </w:rPr>
        <w:tab/>
      </w:r>
      <w:r w:rsidRPr="00DA4267">
        <w:rPr>
          <w:rFonts w:asciiTheme="majorHAnsi" w:hAnsiTheme="majorHAnsi" w:cs="Arial"/>
          <w:color w:val="FF6600"/>
        </w:rPr>
        <w:tab/>
      </w:r>
      <w:r w:rsidRPr="00DA4267">
        <w:rPr>
          <w:rFonts w:asciiTheme="majorHAnsi" w:hAnsiTheme="majorHAnsi" w:cs="Arial"/>
          <w:color w:val="FF6600"/>
        </w:rPr>
        <w:tab/>
      </w:r>
      <w:r w:rsidRPr="00DA4267">
        <w:rPr>
          <w:rFonts w:asciiTheme="majorHAnsi" w:hAnsiTheme="majorHAnsi" w:cs="Arial"/>
          <w:color w:val="FF6600"/>
        </w:rPr>
        <w:tab/>
      </w:r>
      <w:r w:rsidRPr="00DA4267">
        <w:rPr>
          <w:rFonts w:asciiTheme="majorHAnsi" w:hAnsiTheme="majorHAnsi" w:cs="Arial"/>
          <w:color w:val="FF6600"/>
        </w:rPr>
        <w:tab/>
      </w:r>
      <w:r w:rsidRPr="00DA4267">
        <w:rPr>
          <w:rFonts w:asciiTheme="majorHAnsi" w:hAnsiTheme="majorHAnsi" w:cs="Arial"/>
          <w:color w:val="FF6600"/>
        </w:rPr>
        <w:tab/>
      </w:r>
      <w:r w:rsidRPr="00DA4267">
        <w:rPr>
          <w:rFonts w:asciiTheme="majorHAnsi" w:hAnsiTheme="majorHAnsi" w:cs="Arial"/>
          <w:color w:val="FF6600"/>
        </w:rPr>
        <w:tab/>
        <w:t>Straße</w:t>
      </w:r>
    </w:p>
    <w:p w14:paraId="2DEAC435" w14:textId="77777777" w:rsidR="006D0746" w:rsidRPr="00DA4267" w:rsidRDefault="006D0746" w:rsidP="006D0746">
      <w:pPr>
        <w:rPr>
          <w:rFonts w:asciiTheme="majorHAnsi" w:hAnsiTheme="majorHAnsi" w:cs="Arial"/>
          <w:color w:val="FF6600"/>
        </w:rPr>
      </w:pPr>
      <w:r w:rsidRPr="00DA4267">
        <w:rPr>
          <w:rFonts w:asciiTheme="majorHAnsi" w:hAnsiTheme="majorHAnsi" w:cs="Arial"/>
          <w:color w:val="FF6600"/>
        </w:rPr>
        <w:tab/>
      </w:r>
      <w:r w:rsidRPr="00DA4267">
        <w:rPr>
          <w:rFonts w:asciiTheme="majorHAnsi" w:hAnsiTheme="majorHAnsi" w:cs="Arial"/>
          <w:color w:val="FF6600"/>
        </w:rPr>
        <w:tab/>
      </w:r>
      <w:r w:rsidRPr="00DA4267">
        <w:rPr>
          <w:rFonts w:asciiTheme="majorHAnsi" w:hAnsiTheme="majorHAnsi" w:cs="Arial"/>
          <w:color w:val="FF6600"/>
        </w:rPr>
        <w:tab/>
      </w:r>
      <w:r w:rsidRPr="00DA4267">
        <w:rPr>
          <w:rFonts w:asciiTheme="majorHAnsi" w:hAnsiTheme="majorHAnsi" w:cs="Arial"/>
          <w:color w:val="FF6600"/>
        </w:rPr>
        <w:tab/>
      </w:r>
      <w:r w:rsidRPr="00DA4267">
        <w:rPr>
          <w:rFonts w:asciiTheme="majorHAnsi" w:hAnsiTheme="majorHAnsi" w:cs="Arial"/>
          <w:color w:val="FF6600"/>
        </w:rPr>
        <w:tab/>
      </w:r>
      <w:r w:rsidRPr="00DA4267">
        <w:rPr>
          <w:rFonts w:asciiTheme="majorHAnsi" w:hAnsiTheme="majorHAnsi" w:cs="Arial"/>
          <w:color w:val="FF6600"/>
        </w:rPr>
        <w:tab/>
      </w:r>
      <w:r w:rsidRPr="00DA4267">
        <w:rPr>
          <w:rFonts w:asciiTheme="majorHAnsi" w:hAnsiTheme="majorHAnsi" w:cs="Arial"/>
          <w:color w:val="FF6600"/>
        </w:rPr>
        <w:tab/>
      </w:r>
      <w:r w:rsidRPr="00DA4267">
        <w:rPr>
          <w:rFonts w:asciiTheme="majorHAnsi" w:hAnsiTheme="majorHAnsi" w:cs="Arial"/>
          <w:color w:val="FF6600"/>
        </w:rPr>
        <w:tab/>
        <w:t>Postleitzahl Ort</w:t>
      </w:r>
    </w:p>
    <w:p w14:paraId="2275E458" w14:textId="77777777" w:rsidR="006D0746" w:rsidRPr="00DA4267" w:rsidRDefault="006D0746" w:rsidP="006D0746">
      <w:pPr>
        <w:rPr>
          <w:rFonts w:asciiTheme="majorHAnsi" w:hAnsiTheme="majorHAnsi" w:cs="Arial"/>
        </w:rPr>
      </w:pPr>
    </w:p>
    <w:p w14:paraId="1FC5DB90" w14:textId="77777777" w:rsidR="006D0746" w:rsidRPr="00DA4267" w:rsidRDefault="006D0746" w:rsidP="006D0746">
      <w:pPr>
        <w:rPr>
          <w:rFonts w:asciiTheme="majorHAnsi" w:hAnsiTheme="majorHAnsi" w:cs="Arial"/>
        </w:rPr>
      </w:pPr>
    </w:p>
    <w:p w14:paraId="0484E3C1" w14:textId="77777777" w:rsidR="006D0746" w:rsidRPr="00DA4267" w:rsidRDefault="006D0746" w:rsidP="006D0746">
      <w:pPr>
        <w:rPr>
          <w:rFonts w:asciiTheme="majorHAnsi" w:hAnsiTheme="majorHAnsi" w:cs="Arial"/>
        </w:rPr>
      </w:pPr>
    </w:p>
    <w:p w14:paraId="79221EAE" w14:textId="77777777" w:rsidR="006D0746" w:rsidRPr="00DA4267" w:rsidRDefault="006D0746" w:rsidP="006D0746">
      <w:pPr>
        <w:rPr>
          <w:rFonts w:asciiTheme="majorHAnsi" w:hAnsiTheme="majorHAnsi" w:cs="Arial"/>
        </w:rPr>
      </w:pPr>
    </w:p>
    <w:p w14:paraId="2CFFE290" w14:textId="77777777" w:rsidR="006D0746" w:rsidRPr="00DA4267" w:rsidRDefault="006D0746" w:rsidP="006D0746">
      <w:pPr>
        <w:rPr>
          <w:rFonts w:asciiTheme="majorHAnsi" w:hAnsiTheme="majorHAnsi" w:cs="Arial"/>
        </w:rPr>
      </w:pPr>
      <w:r w:rsidRPr="00DA4267">
        <w:rPr>
          <w:rFonts w:asciiTheme="majorHAnsi" w:hAnsiTheme="majorHAnsi" w:cs="Arial"/>
        </w:rPr>
        <w:t xml:space="preserve">Landesamt für Umwelt, </w:t>
      </w:r>
    </w:p>
    <w:p w14:paraId="6FA370C5" w14:textId="77777777" w:rsidR="006D0746" w:rsidRPr="00DA4267" w:rsidRDefault="006D0746" w:rsidP="006D0746">
      <w:pPr>
        <w:rPr>
          <w:rFonts w:asciiTheme="majorHAnsi" w:hAnsiTheme="majorHAnsi" w:cs="Arial"/>
        </w:rPr>
      </w:pPr>
      <w:r w:rsidRPr="00DA4267">
        <w:rPr>
          <w:rFonts w:asciiTheme="majorHAnsi" w:hAnsiTheme="majorHAnsi" w:cs="Arial"/>
        </w:rPr>
        <w:t>Genehmigungsverfahrensstelle West</w:t>
      </w:r>
    </w:p>
    <w:p w14:paraId="6C2A3A30" w14:textId="77777777" w:rsidR="006D0746" w:rsidRPr="00DA4267" w:rsidRDefault="006D0746" w:rsidP="006D0746">
      <w:pPr>
        <w:rPr>
          <w:rFonts w:asciiTheme="majorHAnsi" w:hAnsiTheme="majorHAnsi" w:cs="Arial"/>
        </w:rPr>
      </w:pPr>
      <w:r w:rsidRPr="00DA4267">
        <w:rPr>
          <w:rFonts w:asciiTheme="majorHAnsi" w:hAnsiTheme="majorHAnsi" w:cs="Arial"/>
        </w:rPr>
        <w:t>Postfach 60 10 61</w:t>
      </w:r>
    </w:p>
    <w:p w14:paraId="2B0730C2" w14:textId="77777777" w:rsidR="006D0746" w:rsidRPr="00DA4267" w:rsidRDefault="006D0746" w:rsidP="006D0746">
      <w:pPr>
        <w:rPr>
          <w:rFonts w:asciiTheme="majorHAnsi" w:hAnsiTheme="majorHAnsi" w:cs="Arial"/>
        </w:rPr>
      </w:pPr>
    </w:p>
    <w:p w14:paraId="4DE65CEA" w14:textId="77777777" w:rsidR="006D0746" w:rsidRPr="00DA4267" w:rsidRDefault="006D0746" w:rsidP="006D0746">
      <w:pPr>
        <w:rPr>
          <w:rFonts w:asciiTheme="majorHAnsi" w:hAnsiTheme="majorHAnsi" w:cs="Arial"/>
        </w:rPr>
      </w:pPr>
      <w:r w:rsidRPr="00DA4267">
        <w:rPr>
          <w:rFonts w:asciiTheme="majorHAnsi" w:hAnsiTheme="majorHAnsi" w:cs="Arial"/>
        </w:rPr>
        <w:t>14410 Potsdam</w:t>
      </w:r>
    </w:p>
    <w:p w14:paraId="19876011" w14:textId="77777777" w:rsidR="006D0746" w:rsidRPr="00DA4267" w:rsidRDefault="006D0746" w:rsidP="006D0746">
      <w:pPr>
        <w:rPr>
          <w:rFonts w:asciiTheme="majorHAnsi" w:hAnsiTheme="majorHAnsi" w:cs="Arial"/>
        </w:rPr>
      </w:pPr>
    </w:p>
    <w:p w14:paraId="797D2498" w14:textId="77777777" w:rsidR="006D0746" w:rsidRPr="00DA4267" w:rsidRDefault="006D0746" w:rsidP="006D0746">
      <w:pPr>
        <w:rPr>
          <w:rFonts w:asciiTheme="majorHAnsi" w:hAnsiTheme="majorHAnsi" w:cs="Arial"/>
        </w:rPr>
      </w:pPr>
    </w:p>
    <w:p w14:paraId="50F1D2CE" w14:textId="77777777" w:rsidR="006D0746" w:rsidRPr="00DA4267" w:rsidRDefault="006D0746" w:rsidP="006D0746">
      <w:pPr>
        <w:rPr>
          <w:rFonts w:asciiTheme="majorHAnsi" w:hAnsiTheme="majorHAnsi" w:cs="Arial"/>
        </w:rPr>
      </w:pPr>
    </w:p>
    <w:p w14:paraId="6830FEC7" w14:textId="77777777" w:rsidR="006D0746" w:rsidRPr="00DA4267" w:rsidRDefault="006D0746" w:rsidP="006D0746">
      <w:pPr>
        <w:rPr>
          <w:rFonts w:asciiTheme="majorHAnsi" w:hAnsiTheme="majorHAnsi" w:cs="Arial"/>
        </w:rPr>
      </w:pPr>
    </w:p>
    <w:p w14:paraId="3AAAFF3F" w14:textId="77777777" w:rsidR="006D0746" w:rsidRPr="00DA4267" w:rsidRDefault="006D0746" w:rsidP="006D0746">
      <w:pPr>
        <w:rPr>
          <w:rFonts w:asciiTheme="majorHAnsi" w:hAnsiTheme="majorHAnsi" w:cs="Arial"/>
          <w:b/>
        </w:rPr>
      </w:pPr>
      <w:r w:rsidRPr="00DA4267">
        <w:rPr>
          <w:rFonts w:asciiTheme="majorHAnsi" w:hAnsiTheme="majorHAnsi" w:cs="Arial"/>
          <w:b/>
        </w:rPr>
        <w:t>Einwendung gegen Errichtung und Betrieb von zwei Legehennenanlagen in 16515 Oran</w:t>
      </w:r>
      <w:r w:rsidRPr="00DA4267">
        <w:rPr>
          <w:rFonts w:asciiTheme="majorHAnsi" w:hAnsiTheme="majorHAnsi" w:cs="Arial"/>
          <w:b/>
        </w:rPr>
        <w:t>i</w:t>
      </w:r>
      <w:r w:rsidRPr="00DA4267">
        <w:rPr>
          <w:rFonts w:asciiTheme="majorHAnsi" w:hAnsiTheme="majorHAnsi" w:cs="Arial"/>
          <w:b/>
        </w:rPr>
        <w:t>enburg, OT Zehlendorf, Reg.-Nr.: 004.00.00/17 und 005.00.00/17</w:t>
      </w:r>
    </w:p>
    <w:p w14:paraId="4D0EDD64" w14:textId="77777777" w:rsidR="006D0746" w:rsidRPr="00DA4267" w:rsidRDefault="006D0746" w:rsidP="006D0746">
      <w:pPr>
        <w:rPr>
          <w:rFonts w:asciiTheme="majorHAnsi" w:hAnsiTheme="majorHAnsi" w:cs="Arial"/>
        </w:rPr>
      </w:pPr>
    </w:p>
    <w:p w14:paraId="4E50266F" w14:textId="77777777" w:rsidR="00140D8E" w:rsidRPr="00DA4267" w:rsidRDefault="00140D8E" w:rsidP="00140D8E">
      <w:pPr>
        <w:rPr>
          <w:rFonts w:asciiTheme="majorHAnsi" w:hAnsiTheme="majorHAnsi" w:cs="Arial"/>
          <w:b/>
        </w:rPr>
      </w:pPr>
      <w:r w:rsidRPr="00DA4267">
        <w:rPr>
          <w:rFonts w:asciiTheme="majorHAnsi" w:hAnsiTheme="majorHAnsi" w:cs="Arial"/>
          <w:b/>
        </w:rPr>
        <w:t>14410 Potsdam</w:t>
      </w:r>
    </w:p>
    <w:p w14:paraId="73DF59BF" w14:textId="77777777" w:rsidR="00140D8E" w:rsidRPr="00DA4267" w:rsidRDefault="00140D8E" w:rsidP="00140D8E">
      <w:pPr>
        <w:rPr>
          <w:rFonts w:asciiTheme="majorHAnsi" w:hAnsiTheme="majorHAnsi" w:cs="Arial"/>
        </w:rPr>
      </w:pPr>
    </w:p>
    <w:p w14:paraId="5A82E407" w14:textId="77777777" w:rsidR="00140D8E" w:rsidRPr="00DA4267" w:rsidRDefault="00140D8E" w:rsidP="00140D8E">
      <w:pPr>
        <w:rPr>
          <w:rFonts w:asciiTheme="majorHAnsi" w:hAnsiTheme="majorHAnsi" w:cs="Arial"/>
        </w:rPr>
      </w:pPr>
    </w:p>
    <w:p w14:paraId="6A72D342" w14:textId="77777777" w:rsidR="00140D8E" w:rsidRPr="00DA4267" w:rsidRDefault="00140D8E" w:rsidP="00140D8E">
      <w:pPr>
        <w:rPr>
          <w:rFonts w:asciiTheme="majorHAnsi" w:hAnsiTheme="majorHAnsi" w:cs="Arial"/>
        </w:rPr>
      </w:pPr>
    </w:p>
    <w:p w14:paraId="521F6856" w14:textId="77777777" w:rsidR="00140D8E" w:rsidRPr="00DA4267" w:rsidRDefault="00140D8E" w:rsidP="00140D8E">
      <w:pPr>
        <w:rPr>
          <w:rFonts w:asciiTheme="majorHAnsi" w:hAnsiTheme="majorHAnsi" w:cs="Arial"/>
        </w:rPr>
      </w:pPr>
    </w:p>
    <w:p w14:paraId="19F29186" w14:textId="77777777" w:rsidR="00140D8E" w:rsidRPr="00DA4267" w:rsidRDefault="00140D8E" w:rsidP="00140D8E">
      <w:pPr>
        <w:rPr>
          <w:rFonts w:asciiTheme="majorHAnsi" w:hAnsiTheme="majorHAnsi" w:cs="Arial"/>
          <w:b/>
        </w:rPr>
      </w:pPr>
      <w:r w:rsidRPr="00DA4267">
        <w:rPr>
          <w:rFonts w:asciiTheme="majorHAnsi" w:hAnsiTheme="majorHAnsi" w:cs="Arial"/>
          <w:b/>
        </w:rPr>
        <w:t>Einwendung gegen Errichtung und Betrieb von zwei Legehennenanlagen in 16515 Oran</w:t>
      </w:r>
      <w:r w:rsidRPr="00DA4267">
        <w:rPr>
          <w:rFonts w:asciiTheme="majorHAnsi" w:hAnsiTheme="majorHAnsi" w:cs="Arial"/>
          <w:b/>
        </w:rPr>
        <w:t>i</w:t>
      </w:r>
      <w:r w:rsidRPr="00DA4267">
        <w:rPr>
          <w:rFonts w:asciiTheme="majorHAnsi" w:hAnsiTheme="majorHAnsi" w:cs="Arial"/>
          <w:b/>
        </w:rPr>
        <w:t>enburg, OT Zehlendorf, Reg.-Nr.: 004.00.00/17 und 005.00.00/17</w:t>
      </w:r>
    </w:p>
    <w:p w14:paraId="09C572D6" w14:textId="77777777" w:rsidR="00140D8E" w:rsidRPr="00DA4267" w:rsidRDefault="00140D8E" w:rsidP="00140D8E">
      <w:pPr>
        <w:rPr>
          <w:rFonts w:asciiTheme="majorHAnsi" w:hAnsiTheme="majorHAnsi" w:cs="Arial"/>
        </w:rPr>
      </w:pPr>
    </w:p>
    <w:p w14:paraId="76D33536" w14:textId="77777777" w:rsidR="00140D8E" w:rsidRPr="00DA4267" w:rsidRDefault="00140D8E" w:rsidP="00140D8E">
      <w:pPr>
        <w:rPr>
          <w:rFonts w:asciiTheme="majorHAnsi" w:hAnsiTheme="majorHAnsi" w:cs="Arial"/>
        </w:rPr>
      </w:pPr>
    </w:p>
    <w:p w14:paraId="1FAD3EAC" w14:textId="77777777" w:rsidR="00140D8E" w:rsidRPr="00DA4267" w:rsidRDefault="00140D8E" w:rsidP="00140D8E">
      <w:pPr>
        <w:rPr>
          <w:rFonts w:asciiTheme="majorHAnsi" w:hAnsiTheme="majorHAnsi" w:cs="Arial"/>
        </w:rPr>
      </w:pPr>
      <w:r w:rsidRPr="00DA4267">
        <w:rPr>
          <w:rFonts w:asciiTheme="majorHAnsi" w:hAnsiTheme="majorHAnsi" w:cs="Arial"/>
        </w:rPr>
        <w:t>Sehr geehrte Damen und Herren,</w:t>
      </w:r>
    </w:p>
    <w:p w14:paraId="544A0F3F" w14:textId="77777777" w:rsidR="00140D8E" w:rsidRPr="00DA4267" w:rsidRDefault="00140D8E" w:rsidP="00140D8E">
      <w:pPr>
        <w:rPr>
          <w:rFonts w:asciiTheme="majorHAnsi" w:hAnsiTheme="majorHAnsi" w:cs="Arial"/>
        </w:rPr>
      </w:pPr>
    </w:p>
    <w:p w14:paraId="3837B7A8" w14:textId="77777777" w:rsidR="00140D8E" w:rsidRPr="00DA4267" w:rsidRDefault="00140D8E" w:rsidP="00140D8E">
      <w:pPr>
        <w:rPr>
          <w:rFonts w:asciiTheme="majorHAnsi" w:hAnsiTheme="majorHAnsi" w:cs="Arial"/>
        </w:rPr>
      </w:pPr>
      <w:r w:rsidRPr="00DA4267">
        <w:rPr>
          <w:rFonts w:asciiTheme="majorHAnsi" w:hAnsiTheme="majorHAnsi" w:cs="Arial"/>
        </w:rPr>
        <w:t xml:space="preserve">hiermit erhebe </w:t>
      </w:r>
      <w:r w:rsidR="006D0746" w:rsidRPr="00DA4267">
        <w:rPr>
          <w:rFonts w:asciiTheme="majorHAnsi" w:hAnsiTheme="majorHAnsi" w:cs="Arial"/>
        </w:rPr>
        <w:t>ich meine</w:t>
      </w:r>
      <w:r w:rsidRPr="00DA4267">
        <w:rPr>
          <w:rFonts w:asciiTheme="majorHAnsi" w:hAnsiTheme="majorHAnsi" w:cs="Arial"/>
        </w:rPr>
        <w:t xml:space="preserve"> persönlichen Einwände gegen die im Betreff genannten Legehe</w:t>
      </w:r>
      <w:r w:rsidRPr="00DA4267">
        <w:rPr>
          <w:rFonts w:asciiTheme="majorHAnsi" w:hAnsiTheme="majorHAnsi" w:cs="Arial"/>
        </w:rPr>
        <w:t>n</w:t>
      </w:r>
      <w:r w:rsidRPr="00DA4267">
        <w:rPr>
          <w:rFonts w:asciiTheme="majorHAnsi" w:hAnsiTheme="majorHAnsi" w:cs="Arial"/>
        </w:rPr>
        <w:t>nenanlagen. Im Einzelnen begründen wir unsere Einwendungen wie folgt:</w:t>
      </w:r>
    </w:p>
    <w:p w14:paraId="4C8D84B8" w14:textId="77777777" w:rsidR="00140D8E" w:rsidRPr="00DA4267" w:rsidRDefault="00140D8E" w:rsidP="00140D8E">
      <w:pPr>
        <w:rPr>
          <w:rFonts w:asciiTheme="majorHAnsi" w:hAnsiTheme="majorHAnsi" w:cs="Arial"/>
        </w:rPr>
      </w:pPr>
    </w:p>
    <w:p w14:paraId="6C2954C4" w14:textId="77777777" w:rsidR="00140D8E" w:rsidRPr="00DA4267" w:rsidRDefault="00140D8E" w:rsidP="00140D8E">
      <w:pPr>
        <w:rPr>
          <w:rFonts w:asciiTheme="majorHAnsi" w:hAnsiTheme="majorHAnsi" w:cs="Arial"/>
        </w:rPr>
      </w:pPr>
      <w:r w:rsidRPr="00DA4267">
        <w:rPr>
          <w:rFonts w:asciiTheme="majorHAnsi" w:hAnsiTheme="majorHAnsi" w:cs="Arial"/>
        </w:rPr>
        <w:t xml:space="preserve">Wir sind außerordentlich beunruhigt über die Planungen von Legehennen-Anlagen, die, wie wir hörten, in den o.a. Gemarkungen zunächst für ca. 40.000, in einem weiteren Ausbau dann für über 80.000 Hennen geplant sind. Dabei sollen 4 Einheiten für je ca. 20.000 Hennen entstehen. </w:t>
      </w:r>
    </w:p>
    <w:p w14:paraId="08A5DFD0" w14:textId="77777777" w:rsidR="00140D8E" w:rsidRPr="00DA4267" w:rsidRDefault="00140D8E" w:rsidP="00140D8E">
      <w:pPr>
        <w:rPr>
          <w:rFonts w:asciiTheme="majorHAnsi" w:hAnsiTheme="majorHAnsi" w:cs="Arial"/>
        </w:rPr>
      </w:pPr>
      <w:r w:rsidRPr="00DA4267">
        <w:rPr>
          <w:rFonts w:asciiTheme="majorHAnsi" w:hAnsiTheme="majorHAnsi" w:cs="Arial"/>
        </w:rPr>
        <w:t>Gegen diese Planungen haben wir als unmittelbar betroffene Bürger der Gemarkung Schmachtenhagen erhebliche Bedenken, die sich – neben den Ihnen sich zahlreich in and</w:t>
      </w:r>
      <w:r w:rsidRPr="00DA4267">
        <w:rPr>
          <w:rFonts w:asciiTheme="majorHAnsi" w:hAnsiTheme="majorHAnsi" w:cs="Arial"/>
        </w:rPr>
        <w:t>e</w:t>
      </w:r>
      <w:r w:rsidRPr="00DA4267">
        <w:rPr>
          <w:rFonts w:asciiTheme="majorHAnsi" w:hAnsiTheme="majorHAnsi" w:cs="Arial"/>
        </w:rPr>
        <w:t>ren Schreiben bereits mitgeteilten und von uns mit unterstützen – vor allem auf  potentielle gesundheitliche Risiken der im unmittelbaren und ferneren Umfeld der geplanten Anlagen wohnenden Menschen durch Bioaerosolbelastung beziehen. Wir führen folgende Gründe an:</w:t>
      </w:r>
    </w:p>
    <w:p w14:paraId="5E87E4BC" w14:textId="77777777" w:rsidR="00140D8E" w:rsidRPr="00DA4267" w:rsidRDefault="00140D8E" w:rsidP="00140D8E">
      <w:pPr>
        <w:rPr>
          <w:rFonts w:asciiTheme="majorHAnsi" w:hAnsiTheme="majorHAnsi" w:cs="Arial"/>
        </w:rPr>
      </w:pPr>
      <w:r w:rsidRPr="00DA4267">
        <w:rPr>
          <w:rFonts w:asciiTheme="majorHAnsi" w:hAnsiTheme="majorHAnsi" w:cs="Arial"/>
        </w:rPr>
        <w:t>1.  Untersuchungen belegen, dass im Vergleich verschiedener landwirtschaftlicher Aktivit</w:t>
      </w:r>
      <w:r w:rsidRPr="00DA4267">
        <w:rPr>
          <w:rFonts w:asciiTheme="majorHAnsi" w:hAnsiTheme="majorHAnsi" w:cs="Arial"/>
        </w:rPr>
        <w:t>ä</w:t>
      </w:r>
      <w:r w:rsidRPr="00DA4267">
        <w:rPr>
          <w:rFonts w:asciiTheme="majorHAnsi" w:hAnsiTheme="majorHAnsi" w:cs="Arial"/>
        </w:rPr>
        <w:t>ten (Futterherstellung; Schweinehaltung; Milchviehhaltung, Geflügelhaltung, Kartoffelvera</w:t>
      </w:r>
      <w:r w:rsidRPr="00DA4267">
        <w:rPr>
          <w:rFonts w:asciiTheme="majorHAnsi" w:hAnsiTheme="majorHAnsi" w:cs="Arial"/>
        </w:rPr>
        <w:t>r</w:t>
      </w:r>
      <w:r w:rsidRPr="00DA4267">
        <w:rPr>
          <w:rFonts w:asciiTheme="majorHAnsi" w:hAnsiTheme="majorHAnsi" w:cs="Arial"/>
        </w:rPr>
        <w:t xml:space="preserve">beitung) die Geflügelhaltung mit Abstand die höchsten Bioaerosolkonzentrationen erzeugt (Staubbelastung, Endotoxinbelastung). Neben endotoxinbildenden Enterobakterien sind verschiedene Schimmelpilzarten und in der Geflügelhaltung vor allem </w:t>
      </w:r>
      <w:proofErr w:type="spellStart"/>
      <w:r w:rsidRPr="00DA4267">
        <w:rPr>
          <w:rFonts w:asciiTheme="majorHAnsi" w:hAnsiTheme="majorHAnsi" w:cs="Arial"/>
        </w:rPr>
        <w:t>Clamydien</w:t>
      </w:r>
      <w:proofErr w:type="spellEnd"/>
      <w:r w:rsidRPr="00DA4267">
        <w:rPr>
          <w:rFonts w:asciiTheme="majorHAnsi" w:hAnsiTheme="majorHAnsi" w:cs="Arial"/>
        </w:rPr>
        <w:t xml:space="preserve"> als Erreger </w:t>
      </w:r>
      <w:r w:rsidRPr="00DA4267">
        <w:rPr>
          <w:rFonts w:asciiTheme="majorHAnsi" w:hAnsiTheme="majorHAnsi" w:cs="Arial"/>
        </w:rPr>
        <w:lastRenderedPageBreak/>
        <w:t xml:space="preserve">der </w:t>
      </w:r>
      <w:proofErr w:type="spellStart"/>
      <w:r w:rsidRPr="00DA4267">
        <w:rPr>
          <w:rFonts w:asciiTheme="majorHAnsi" w:hAnsiTheme="majorHAnsi" w:cs="Arial"/>
        </w:rPr>
        <w:t>Ornithose</w:t>
      </w:r>
      <w:proofErr w:type="spellEnd"/>
      <w:r w:rsidRPr="00DA4267">
        <w:rPr>
          <w:rFonts w:asciiTheme="majorHAnsi" w:hAnsiTheme="majorHAnsi" w:cs="Arial"/>
        </w:rPr>
        <w:t xml:space="preserve"> zu erwähnen, die in den Stäuben enthalten sind (</w:t>
      </w:r>
      <w:proofErr w:type="spellStart"/>
      <w:r w:rsidRPr="00DA4267">
        <w:rPr>
          <w:rFonts w:asciiTheme="majorHAnsi" w:hAnsiTheme="majorHAnsi" w:cs="Arial"/>
        </w:rPr>
        <w:t>Bünger</w:t>
      </w:r>
      <w:proofErr w:type="spellEnd"/>
      <w:r w:rsidRPr="00DA4267">
        <w:rPr>
          <w:rFonts w:asciiTheme="majorHAnsi" w:hAnsiTheme="majorHAnsi" w:cs="Arial"/>
        </w:rPr>
        <w:t>, J. (2011): Fachg</w:t>
      </w:r>
      <w:r w:rsidRPr="00DA4267">
        <w:rPr>
          <w:rFonts w:asciiTheme="majorHAnsi" w:hAnsiTheme="majorHAnsi" w:cs="Arial"/>
        </w:rPr>
        <w:t>e</w:t>
      </w:r>
      <w:r w:rsidRPr="00DA4267">
        <w:rPr>
          <w:rFonts w:asciiTheme="majorHAnsi" w:hAnsiTheme="majorHAnsi" w:cs="Arial"/>
        </w:rPr>
        <w:t>spräch: Bioaerosole aus Hühnerställen – Gesundheitliche Beeinträchtigung der Nachba</w:t>
      </w:r>
      <w:r w:rsidRPr="00DA4267">
        <w:rPr>
          <w:rFonts w:asciiTheme="majorHAnsi" w:hAnsiTheme="majorHAnsi" w:cs="Arial"/>
        </w:rPr>
        <w:t>r</w:t>
      </w:r>
      <w:r w:rsidRPr="00DA4267">
        <w:rPr>
          <w:rFonts w:asciiTheme="majorHAnsi" w:hAnsiTheme="majorHAnsi" w:cs="Arial"/>
        </w:rPr>
        <w:t>schaft? Arbeitsmedizinische Krankheitsbilder. Niedersächsisches Landesgesundheitsamt, August 2011). Geflügelallergene können bei genetisch disponierten Personen eine exogen</w:t>
      </w:r>
      <w:r w:rsidR="00025C83" w:rsidRPr="00DA4267">
        <w:rPr>
          <w:rFonts w:asciiTheme="majorHAnsi" w:hAnsiTheme="majorHAnsi" w:cs="Arial"/>
        </w:rPr>
        <w:t>e</w:t>
      </w:r>
      <w:r w:rsidRPr="00DA4267">
        <w:rPr>
          <w:rFonts w:asciiTheme="majorHAnsi" w:hAnsiTheme="majorHAnsi" w:cs="Arial"/>
        </w:rPr>
        <w:t xml:space="preserve"> allergischen </w:t>
      </w:r>
      <w:proofErr w:type="spellStart"/>
      <w:r w:rsidRPr="00DA4267">
        <w:rPr>
          <w:rFonts w:asciiTheme="majorHAnsi" w:hAnsiTheme="majorHAnsi" w:cs="Arial"/>
        </w:rPr>
        <w:t>Alveolitis</w:t>
      </w:r>
      <w:proofErr w:type="spellEnd"/>
      <w:r w:rsidRPr="00DA4267">
        <w:rPr>
          <w:rFonts w:asciiTheme="majorHAnsi" w:hAnsiTheme="majorHAnsi" w:cs="Arial"/>
        </w:rPr>
        <w:t xml:space="preserve"> (allergische Lungenentzündung) hervorrufen bzw. ein Asthma bro</w:t>
      </w:r>
      <w:r w:rsidRPr="00DA4267">
        <w:rPr>
          <w:rFonts w:asciiTheme="majorHAnsi" w:hAnsiTheme="majorHAnsi" w:cs="Arial"/>
        </w:rPr>
        <w:t>n</w:t>
      </w:r>
      <w:r w:rsidRPr="00DA4267">
        <w:rPr>
          <w:rFonts w:asciiTheme="majorHAnsi" w:hAnsiTheme="majorHAnsi" w:cs="Arial"/>
        </w:rPr>
        <w:t xml:space="preserve">chiale auslösen. </w:t>
      </w:r>
    </w:p>
    <w:p w14:paraId="1E5EE6A7" w14:textId="77777777" w:rsidR="00140D8E" w:rsidRPr="00DA4267" w:rsidRDefault="00140D8E" w:rsidP="00140D8E">
      <w:pPr>
        <w:rPr>
          <w:rFonts w:asciiTheme="majorHAnsi" w:hAnsiTheme="majorHAnsi" w:cs="Arial"/>
        </w:rPr>
      </w:pPr>
      <w:r w:rsidRPr="00DA4267">
        <w:rPr>
          <w:rFonts w:asciiTheme="majorHAnsi" w:hAnsiTheme="majorHAnsi" w:cs="Arial"/>
        </w:rPr>
        <w:t>2. Die weiter unten dargestellte Tabelle aus einem Vortrag „Emissionen, Quellstärken, Au</w:t>
      </w:r>
      <w:r w:rsidRPr="00DA4267">
        <w:rPr>
          <w:rFonts w:asciiTheme="majorHAnsi" w:hAnsiTheme="majorHAnsi" w:cs="Arial"/>
        </w:rPr>
        <w:t>s</w:t>
      </w:r>
      <w:r w:rsidRPr="00DA4267">
        <w:rPr>
          <w:rFonts w:asciiTheme="majorHAnsi" w:hAnsiTheme="majorHAnsi" w:cs="Arial"/>
        </w:rPr>
        <w:t>breitung“ von Hartung und Schulz aus 2011 (Institut für Tierhygiene, Tierschutz und Nutzti</w:t>
      </w:r>
      <w:r w:rsidRPr="00DA4267">
        <w:rPr>
          <w:rFonts w:asciiTheme="majorHAnsi" w:hAnsiTheme="majorHAnsi" w:cs="Arial"/>
        </w:rPr>
        <w:t>e</w:t>
      </w:r>
      <w:r w:rsidRPr="00DA4267">
        <w:rPr>
          <w:rFonts w:asciiTheme="majorHAnsi" w:hAnsiTheme="majorHAnsi" w:cs="Arial"/>
        </w:rPr>
        <w:t>rethologie, Stiftung Tierärztliche Hochschule Hannover) zeigt die typischen mittleren partik</w:t>
      </w:r>
      <w:r w:rsidRPr="00DA4267">
        <w:rPr>
          <w:rFonts w:asciiTheme="majorHAnsi" w:hAnsiTheme="majorHAnsi" w:cs="Arial"/>
        </w:rPr>
        <w:t>u</w:t>
      </w:r>
      <w:r w:rsidRPr="00DA4267">
        <w:rPr>
          <w:rFonts w:asciiTheme="majorHAnsi" w:hAnsiTheme="majorHAnsi" w:cs="Arial"/>
        </w:rPr>
        <w:t>lären Luftverunreinigungen in jeweils ca. 70 Ställen verschiedener Nutztiere und Vergleich mit Werten unbelasteter Außenluft. Es ist unschwer zu erkennen, dass die Massengeflüge</w:t>
      </w:r>
      <w:r w:rsidRPr="00DA4267">
        <w:rPr>
          <w:rFonts w:asciiTheme="majorHAnsi" w:hAnsiTheme="majorHAnsi" w:cs="Arial"/>
        </w:rPr>
        <w:t>l</w:t>
      </w:r>
      <w:r w:rsidRPr="00DA4267">
        <w:rPr>
          <w:rFonts w:asciiTheme="majorHAnsi" w:hAnsiTheme="majorHAnsi" w:cs="Arial"/>
        </w:rPr>
        <w:t>haltung in allen Items höhere Belastungswerte aufweist als andere Tierhaltungen. Die ein</w:t>
      </w:r>
      <w:r w:rsidRPr="00DA4267">
        <w:rPr>
          <w:rFonts w:asciiTheme="majorHAnsi" w:hAnsiTheme="majorHAnsi" w:cs="Arial"/>
        </w:rPr>
        <w:t>a</w:t>
      </w:r>
      <w:r w:rsidRPr="00DA4267">
        <w:rPr>
          <w:rFonts w:asciiTheme="majorHAnsi" w:hAnsiTheme="majorHAnsi" w:cs="Arial"/>
        </w:rPr>
        <w:t>tembaren Toxine zeigen einen 200</w:t>
      </w:r>
      <w:r w:rsidR="00025C83" w:rsidRPr="00DA4267">
        <w:rPr>
          <w:rFonts w:asciiTheme="majorHAnsi" w:hAnsiTheme="majorHAnsi" w:cs="Arial"/>
        </w:rPr>
        <w:t>-</w:t>
      </w:r>
      <w:r w:rsidRPr="00DA4267">
        <w:rPr>
          <w:rFonts w:asciiTheme="majorHAnsi" w:hAnsiTheme="majorHAnsi" w:cs="Arial"/>
        </w:rPr>
        <w:t xml:space="preserve"> bis 2000</w:t>
      </w:r>
      <w:r w:rsidR="00025C83" w:rsidRPr="00DA4267">
        <w:rPr>
          <w:rFonts w:asciiTheme="majorHAnsi" w:hAnsiTheme="majorHAnsi" w:cs="Arial"/>
        </w:rPr>
        <w:t>-</w:t>
      </w:r>
      <w:r w:rsidRPr="00DA4267">
        <w:rPr>
          <w:rFonts w:asciiTheme="majorHAnsi" w:hAnsiTheme="majorHAnsi" w:cs="Arial"/>
        </w:rPr>
        <w:t>fache Konzentration gegenüber der unbelast</w:t>
      </w:r>
      <w:r w:rsidRPr="00DA4267">
        <w:rPr>
          <w:rFonts w:asciiTheme="majorHAnsi" w:hAnsiTheme="majorHAnsi" w:cs="Arial"/>
        </w:rPr>
        <w:t>e</w:t>
      </w:r>
      <w:r w:rsidRPr="00DA4267">
        <w:rPr>
          <w:rFonts w:asciiTheme="majorHAnsi" w:hAnsiTheme="majorHAnsi" w:cs="Arial"/>
        </w:rPr>
        <w:t>ten Außenluft, der alveolengängie Staubanteil liegt 20</w:t>
      </w:r>
      <w:r w:rsidR="00025C83" w:rsidRPr="00DA4267">
        <w:rPr>
          <w:rFonts w:asciiTheme="majorHAnsi" w:hAnsiTheme="majorHAnsi" w:cs="Arial"/>
        </w:rPr>
        <w:t>-</w:t>
      </w:r>
      <w:r w:rsidRPr="00DA4267">
        <w:rPr>
          <w:rFonts w:asciiTheme="majorHAnsi" w:hAnsiTheme="majorHAnsi" w:cs="Arial"/>
        </w:rPr>
        <w:t xml:space="preserve"> bis 40</w:t>
      </w:r>
      <w:r w:rsidR="00025C83" w:rsidRPr="00DA4267">
        <w:rPr>
          <w:rFonts w:asciiTheme="majorHAnsi" w:hAnsiTheme="majorHAnsi" w:cs="Arial"/>
        </w:rPr>
        <w:t>-</w:t>
      </w:r>
      <w:r w:rsidRPr="00DA4267">
        <w:rPr>
          <w:rFonts w:asciiTheme="majorHAnsi" w:hAnsiTheme="majorHAnsi" w:cs="Arial"/>
        </w:rPr>
        <w:t>fach höher. Die höchsten B</w:t>
      </w:r>
      <w:r w:rsidRPr="00DA4267">
        <w:rPr>
          <w:rFonts w:asciiTheme="majorHAnsi" w:hAnsiTheme="majorHAnsi" w:cs="Arial"/>
        </w:rPr>
        <w:t>e</w:t>
      </w:r>
      <w:r w:rsidRPr="00DA4267">
        <w:rPr>
          <w:rFonts w:asciiTheme="majorHAnsi" w:hAnsiTheme="majorHAnsi" w:cs="Arial"/>
        </w:rPr>
        <w:t>lastungen mit Endotoxinen und alveolengängigem Staub erzeugt im Vergleich verschiedener Geflügelarten dabei die Massenhaltung von Hühnern. Vom Einstellungstag bis zum Maste</w:t>
      </w:r>
      <w:r w:rsidRPr="00DA4267">
        <w:rPr>
          <w:rFonts w:asciiTheme="majorHAnsi" w:hAnsiTheme="majorHAnsi" w:cs="Arial"/>
        </w:rPr>
        <w:t>n</w:t>
      </w:r>
      <w:r w:rsidRPr="00DA4267">
        <w:rPr>
          <w:rFonts w:asciiTheme="majorHAnsi" w:hAnsiTheme="majorHAnsi" w:cs="Arial"/>
        </w:rPr>
        <w:t xml:space="preserve">de nach etwa 40 Tagen  kommt es von quasi Null bis zuletzt 8.000 Endotoxin EU/m³ Luft. Die gleichen Untersucher stellten fest, dass  in dem untersuchten Masthühnerstall die </w:t>
      </w:r>
    </w:p>
    <w:p w14:paraId="39C34CCA" w14:textId="77777777" w:rsidR="00140D8E" w:rsidRPr="00DA4267" w:rsidRDefault="00140D8E" w:rsidP="00140D8E">
      <w:pPr>
        <w:rPr>
          <w:rFonts w:asciiTheme="majorHAnsi" w:hAnsiTheme="majorHAnsi" w:cs="Arial"/>
        </w:rPr>
      </w:pPr>
    </w:p>
    <w:p w14:paraId="1465BD19" w14:textId="77777777" w:rsidR="00140D8E" w:rsidRPr="00DA4267" w:rsidRDefault="0073113C" w:rsidP="00140D8E">
      <w:pPr>
        <w:rPr>
          <w:rFonts w:asciiTheme="majorHAnsi" w:hAnsiTheme="majorHAnsi" w:cs="Arial"/>
        </w:rPr>
      </w:pPr>
      <w:r w:rsidRPr="00DA4267">
        <w:rPr>
          <w:rFonts w:asciiTheme="majorHAnsi" w:hAnsiTheme="majorHAnsi" w:cs="Arial"/>
          <w:noProof/>
        </w:rPr>
        <w:drawing>
          <wp:inline distT="0" distB="0" distL="0" distR="0" wp14:anchorId="6D16BC40" wp14:editId="1C40C841">
            <wp:extent cx="5342255" cy="30562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2255" cy="3056255"/>
                    </a:xfrm>
                    <a:prstGeom prst="rect">
                      <a:avLst/>
                    </a:prstGeom>
                    <a:noFill/>
                    <a:ln>
                      <a:noFill/>
                    </a:ln>
                  </pic:spPr>
                </pic:pic>
              </a:graphicData>
            </a:graphic>
          </wp:inline>
        </w:drawing>
      </w:r>
    </w:p>
    <w:p w14:paraId="1E142826" w14:textId="77777777" w:rsidR="00140D8E" w:rsidRPr="00DA4267" w:rsidRDefault="00140D8E" w:rsidP="00140D8E">
      <w:pPr>
        <w:rPr>
          <w:rFonts w:asciiTheme="majorHAnsi" w:hAnsiTheme="majorHAnsi" w:cs="Arial"/>
        </w:rPr>
      </w:pPr>
    </w:p>
    <w:p w14:paraId="0654F8E6" w14:textId="77777777" w:rsidR="00140D8E" w:rsidRPr="00DA4267" w:rsidRDefault="00140D8E" w:rsidP="00140D8E">
      <w:pPr>
        <w:rPr>
          <w:rFonts w:asciiTheme="majorHAnsi" w:hAnsiTheme="majorHAnsi" w:cs="Arial"/>
        </w:rPr>
      </w:pPr>
      <w:r w:rsidRPr="00DA4267">
        <w:rPr>
          <w:rFonts w:asciiTheme="majorHAnsi" w:hAnsiTheme="majorHAnsi" w:cs="Arial"/>
        </w:rPr>
        <w:t>koloniebildenden Keimen (KBE, Staphylokokken) regelmäßig Konzentrationen von 10</w:t>
      </w:r>
      <w:r w:rsidRPr="00DA4267">
        <w:rPr>
          <w:rFonts w:asciiTheme="majorHAnsi" w:hAnsiTheme="majorHAnsi" w:cs="Arial"/>
          <w:vertAlign w:val="superscript"/>
        </w:rPr>
        <w:t>6</w:t>
      </w:r>
      <w:r w:rsidRPr="00DA4267">
        <w:rPr>
          <w:rFonts w:asciiTheme="majorHAnsi" w:hAnsiTheme="majorHAnsi" w:cs="Arial"/>
        </w:rPr>
        <w:t xml:space="preserve"> bis 10</w:t>
      </w:r>
      <w:r w:rsidRPr="00DA4267">
        <w:rPr>
          <w:rFonts w:asciiTheme="majorHAnsi" w:hAnsiTheme="majorHAnsi" w:cs="Arial"/>
          <w:vertAlign w:val="superscript"/>
        </w:rPr>
        <w:t>7</w:t>
      </w:r>
      <w:r w:rsidRPr="00DA4267">
        <w:rPr>
          <w:rFonts w:asciiTheme="majorHAnsi" w:hAnsiTheme="majorHAnsi" w:cs="Arial"/>
        </w:rPr>
        <w:t xml:space="preserve"> KBE/m³, Pilze etwa 10</w:t>
      </w:r>
      <w:r w:rsidRPr="00DA4267">
        <w:rPr>
          <w:rFonts w:asciiTheme="majorHAnsi" w:hAnsiTheme="majorHAnsi" w:cs="Arial"/>
          <w:vertAlign w:val="superscript"/>
        </w:rPr>
        <w:t>4</w:t>
      </w:r>
      <w:r w:rsidRPr="00DA4267">
        <w:rPr>
          <w:rFonts w:asciiTheme="majorHAnsi" w:hAnsiTheme="majorHAnsi" w:cs="Arial"/>
        </w:rPr>
        <w:t xml:space="preserve"> bis 10</w:t>
      </w:r>
      <w:r w:rsidRPr="00DA4267">
        <w:rPr>
          <w:rFonts w:asciiTheme="majorHAnsi" w:hAnsiTheme="majorHAnsi" w:cs="Arial"/>
          <w:vertAlign w:val="superscript"/>
        </w:rPr>
        <w:t xml:space="preserve">5 </w:t>
      </w:r>
      <w:r w:rsidRPr="00DA4267">
        <w:rPr>
          <w:rFonts w:asciiTheme="majorHAnsi" w:hAnsiTheme="majorHAnsi" w:cs="Arial"/>
        </w:rPr>
        <w:t xml:space="preserve">KBE/m³  erreichen </w:t>
      </w:r>
      <w:r w:rsidRPr="00DA4267">
        <w:rPr>
          <w:rFonts w:asciiTheme="majorHAnsi" w:hAnsiTheme="majorHAnsi" w:cs="Arial"/>
          <w:b/>
        </w:rPr>
        <w:t>und mit der Stallabluft  bis 9 mal 10</w:t>
      </w:r>
      <w:r w:rsidRPr="00DA4267">
        <w:rPr>
          <w:rFonts w:asciiTheme="majorHAnsi" w:hAnsiTheme="majorHAnsi" w:cs="Arial"/>
          <w:b/>
          <w:vertAlign w:val="superscript"/>
        </w:rPr>
        <w:t>11</w:t>
      </w:r>
      <w:r w:rsidRPr="00DA4267">
        <w:rPr>
          <w:rFonts w:asciiTheme="majorHAnsi" w:hAnsiTheme="majorHAnsi" w:cs="Arial"/>
          <w:b/>
        </w:rPr>
        <w:t xml:space="preserve"> KBE/h in die Umgebung gelangen</w:t>
      </w:r>
      <w:r w:rsidRPr="00DA4267">
        <w:rPr>
          <w:rFonts w:asciiTheme="majorHAnsi" w:hAnsiTheme="majorHAnsi" w:cs="Arial"/>
        </w:rPr>
        <w:t xml:space="preserve">. Dabei werden die höchsten Emissionen in den beiden letzten Mastwochen erreicht.  Die Messbefunde zeigten darüber hinaus, dass Keime von Masthühnerställen über mehr als 500 m verfrachtet werden können. Im August 1999 urteilte das OVG Lüneburg, dass  </w:t>
      </w:r>
      <w:r w:rsidRPr="00DA4267">
        <w:rPr>
          <w:rFonts w:asciiTheme="majorHAnsi" w:hAnsiTheme="majorHAnsi" w:cs="Arial"/>
          <w:bCs/>
        </w:rPr>
        <w:t xml:space="preserve">„In einer Entfernung von 180 m vom Stall (…) außerhalb der Hauptwindrichtungen nach dem derzeitigen Forschungsstand nicht mit Gesundheitsgefahren zu rechnen“ ist. Diese mehr oder weniger aus der Luft gegriffene Einschätzung, die durch keinerlei Forschung gestützt wurde, kann durch die o.a. Ergebnisse nicht aufrecht erhalten werden und darf auf gar keinen Fall mehr Grundlage für eventuelle Genehmigungen sein. </w:t>
      </w:r>
    </w:p>
    <w:p w14:paraId="04DD40C9" w14:textId="77777777" w:rsidR="00140D8E" w:rsidRPr="00DA4267" w:rsidRDefault="00140D8E" w:rsidP="00140D8E">
      <w:pPr>
        <w:rPr>
          <w:rFonts w:asciiTheme="majorHAnsi" w:hAnsiTheme="majorHAnsi" w:cs="Arial"/>
        </w:rPr>
      </w:pPr>
    </w:p>
    <w:p w14:paraId="370B1F75" w14:textId="77777777" w:rsidR="00140D8E" w:rsidRPr="00DA4267" w:rsidRDefault="00140D8E" w:rsidP="00140D8E">
      <w:pPr>
        <w:rPr>
          <w:rFonts w:asciiTheme="majorHAnsi" w:hAnsiTheme="majorHAnsi" w:cs="Arial"/>
        </w:rPr>
      </w:pPr>
      <w:r w:rsidRPr="00DA4267">
        <w:rPr>
          <w:rFonts w:asciiTheme="majorHAnsi" w:hAnsiTheme="majorHAnsi" w:cs="Arial"/>
        </w:rPr>
        <w:lastRenderedPageBreak/>
        <w:t>3. Wenn es auch in den letzten Jahren vermehrte Anstrengungen gab, die Arbeitsplatzbela</w:t>
      </w:r>
      <w:r w:rsidRPr="00DA4267">
        <w:rPr>
          <w:rFonts w:asciiTheme="majorHAnsi" w:hAnsiTheme="majorHAnsi" w:cs="Arial"/>
        </w:rPr>
        <w:t>s</w:t>
      </w:r>
      <w:r w:rsidRPr="00DA4267">
        <w:rPr>
          <w:rFonts w:asciiTheme="majorHAnsi" w:hAnsiTheme="majorHAnsi" w:cs="Arial"/>
        </w:rPr>
        <w:t>tungen durch Bioaerosole zu verringern, werden trotzdem selbst bei komplexer (und sehr teurer, daher wahrscheinlich nicht installierter) Filtertechnik der Abluft Bioaerosole in die Umwelt gelangen. Hinzukommt, dass sich ein Großteil der Hennen tagsüber im Freien au</w:t>
      </w:r>
      <w:r w:rsidRPr="00DA4267">
        <w:rPr>
          <w:rFonts w:asciiTheme="majorHAnsi" w:hAnsiTheme="majorHAnsi" w:cs="Arial"/>
        </w:rPr>
        <w:t>f</w:t>
      </w:r>
      <w:r w:rsidRPr="00DA4267">
        <w:rPr>
          <w:rFonts w:asciiTheme="majorHAnsi" w:hAnsiTheme="majorHAnsi" w:cs="Arial"/>
        </w:rPr>
        <w:t xml:space="preserve">hält und über die für </w:t>
      </w:r>
      <w:r w:rsidRPr="00DA4267">
        <w:rPr>
          <w:rFonts w:asciiTheme="majorHAnsi" w:hAnsiTheme="majorHAnsi" w:cs="Arial"/>
          <w:b/>
        </w:rPr>
        <w:t>Hühner typische Scharraktivität ständig Staub aufwirbeln</w:t>
      </w:r>
      <w:r w:rsidRPr="00DA4267">
        <w:rPr>
          <w:rFonts w:asciiTheme="majorHAnsi" w:hAnsiTheme="majorHAnsi" w:cs="Arial"/>
        </w:rPr>
        <w:t xml:space="preserve"> wird. Dies ist umso bedenklicher, als an die geplanten Anlagen unmittelbar (Zaun an Zaun) an einen Re</w:t>
      </w:r>
      <w:r w:rsidRPr="00DA4267">
        <w:rPr>
          <w:rFonts w:asciiTheme="majorHAnsi" w:hAnsiTheme="majorHAnsi" w:cs="Arial"/>
        </w:rPr>
        <w:t>i</w:t>
      </w:r>
      <w:r w:rsidRPr="00DA4267">
        <w:rPr>
          <w:rFonts w:asciiTheme="majorHAnsi" w:hAnsiTheme="majorHAnsi" w:cs="Arial"/>
        </w:rPr>
        <w:t>terhof angrenzen, auf dem sich ständig viele Kinder aufhalten. Im Bodenstaub dürften sich nach einiger Zeit neben getrockneten Kotanteilen zunehmend auch Infektionserreger (Coli-Bakterien; Salmonellen) anreichern, die sicher auch auf den daneben liegenden Reiterhof verdriftet werden und ein potentielles Infektionsrisiko darstellen.  Ergebnisse der umwel</w:t>
      </w:r>
      <w:r w:rsidRPr="00DA4267">
        <w:rPr>
          <w:rFonts w:asciiTheme="majorHAnsi" w:hAnsiTheme="majorHAnsi" w:cs="Arial"/>
        </w:rPr>
        <w:t>t</w:t>
      </w:r>
      <w:r w:rsidRPr="00DA4267">
        <w:rPr>
          <w:rFonts w:asciiTheme="majorHAnsi" w:hAnsiTheme="majorHAnsi" w:cs="Arial"/>
        </w:rPr>
        <w:t xml:space="preserve">epidemiologischen Studien AABEL und </w:t>
      </w:r>
      <w:proofErr w:type="spellStart"/>
      <w:r w:rsidRPr="00DA4267">
        <w:rPr>
          <w:rFonts w:asciiTheme="majorHAnsi" w:hAnsiTheme="majorHAnsi" w:cs="Arial"/>
        </w:rPr>
        <w:t>NiLS</w:t>
      </w:r>
      <w:proofErr w:type="spellEnd"/>
      <w:r w:rsidRPr="00DA4267">
        <w:rPr>
          <w:rFonts w:asciiTheme="majorHAnsi" w:hAnsiTheme="majorHAnsi" w:cs="Arial"/>
        </w:rPr>
        <w:t xml:space="preserve"> aus dem niedersächsischen Untersuchungspr</w:t>
      </w:r>
      <w:r w:rsidRPr="00DA4267">
        <w:rPr>
          <w:rFonts w:asciiTheme="majorHAnsi" w:hAnsiTheme="majorHAnsi" w:cs="Arial"/>
        </w:rPr>
        <w:t>o</w:t>
      </w:r>
      <w:r w:rsidRPr="00DA4267">
        <w:rPr>
          <w:rFonts w:asciiTheme="majorHAnsi" w:hAnsiTheme="majorHAnsi" w:cs="Arial"/>
        </w:rPr>
        <w:t>gramm zur gesundheitlichen Bewertung von Bioaerosolen aus der Intensivtierhaltung 2000 – 2005 (</w:t>
      </w:r>
      <w:proofErr w:type="spellStart"/>
      <w:r w:rsidRPr="00DA4267">
        <w:rPr>
          <w:rFonts w:asciiTheme="majorHAnsi" w:hAnsiTheme="majorHAnsi" w:cs="Arial"/>
        </w:rPr>
        <w:t>Hoopmann</w:t>
      </w:r>
      <w:proofErr w:type="spellEnd"/>
      <w:r w:rsidRPr="00DA4267">
        <w:rPr>
          <w:rFonts w:asciiTheme="majorHAnsi" w:hAnsiTheme="majorHAnsi" w:cs="Arial"/>
        </w:rPr>
        <w:t xml:space="preserve"> et al., 2011) erbringen zahlreiche Hinweise auf eine vermehrte Erkra</w:t>
      </w:r>
      <w:r w:rsidRPr="00DA4267">
        <w:rPr>
          <w:rFonts w:asciiTheme="majorHAnsi" w:hAnsiTheme="majorHAnsi" w:cs="Arial"/>
        </w:rPr>
        <w:t>n</w:t>
      </w:r>
      <w:r w:rsidRPr="00DA4267">
        <w:rPr>
          <w:rFonts w:asciiTheme="majorHAnsi" w:hAnsiTheme="majorHAnsi" w:cs="Arial"/>
        </w:rPr>
        <w:t>kungsrate von Kindern mit Asthma bronchiale in der Umgebung von Stallungen, ohne alle</w:t>
      </w:r>
      <w:r w:rsidRPr="00DA4267">
        <w:rPr>
          <w:rFonts w:asciiTheme="majorHAnsi" w:hAnsiTheme="majorHAnsi" w:cs="Arial"/>
        </w:rPr>
        <w:t>r</w:t>
      </w:r>
      <w:r w:rsidRPr="00DA4267">
        <w:rPr>
          <w:rFonts w:asciiTheme="majorHAnsi" w:hAnsiTheme="majorHAnsi" w:cs="Arial"/>
        </w:rPr>
        <w:t>dings klare Belastungsangaben der Bioaerosole aufführen zu können.</w:t>
      </w:r>
    </w:p>
    <w:p w14:paraId="40C2AD6F" w14:textId="77777777" w:rsidR="00120C72" w:rsidRPr="00DA4267" w:rsidRDefault="00120C72" w:rsidP="00140D8E">
      <w:pPr>
        <w:rPr>
          <w:rFonts w:asciiTheme="majorHAnsi" w:hAnsiTheme="majorHAnsi" w:cs="Arial"/>
        </w:rPr>
      </w:pPr>
    </w:p>
    <w:p w14:paraId="078464AD" w14:textId="77777777" w:rsidR="00120C72" w:rsidRPr="00DA4267" w:rsidRDefault="00120C72" w:rsidP="00140D8E">
      <w:pPr>
        <w:rPr>
          <w:rFonts w:asciiTheme="majorHAnsi" w:hAnsiTheme="majorHAnsi" w:cs="Arial"/>
        </w:rPr>
      </w:pPr>
      <w:r w:rsidRPr="00DA4267">
        <w:rPr>
          <w:rFonts w:asciiTheme="majorHAnsi" w:hAnsiTheme="majorHAnsi" w:cs="Arial"/>
        </w:rPr>
        <w:t xml:space="preserve">4. In einer im Februar  2017 veröffentlichten Studie aus den Niederlanden (Smit LAM et al.: </w:t>
      </w:r>
      <w:proofErr w:type="spellStart"/>
      <w:r w:rsidRPr="00DA4267">
        <w:rPr>
          <w:rFonts w:asciiTheme="majorHAnsi" w:hAnsiTheme="majorHAnsi" w:cs="Arial"/>
        </w:rPr>
        <w:t>Increased</w:t>
      </w:r>
      <w:proofErr w:type="spellEnd"/>
      <w:r w:rsidRPr="00DA4267">
        <w:rPr>
          <w:rFonts w:asciiTheme="majorHAnsi" w:hAnsiTheme="majorHAnsi" w:cs="Arial"/>
        </w:rPr>
        <w:t xml:space="preserve"> </w:t>
      </w:r>
      <w:proofErr w:type="spellStart"/>
      <w:r w:rsidRPr="00DA4267">
        <w:rPr>
          <w:rFonts w:asciiTheme="majorHAnsi" w:hAnsiTheme="majorHAnsi" w:cs="Arial"/>
        </w:rPr>
        <w:t>risk</w:t>
      </w:r>
      <w:proofErr w:type="spellEnd"/>
      <w:r w:rsidRPr="00DA4267">
        <w:rPr>
          <w:rFonts w:asciiTheme="majorHAnsi" w:hAnsiTheme="majorHAnsi" w:cs="Arial"/>
        </w:rPr>
        <w:t xml:space="preserve"> </w:t>
      </w:r>
      <w:proofErr w:type="spellStart"/>
      <w:r w:rsidRPr="00DA4267">
        <w:rPr>
          <w:rFonts w:asciiTheme="majorHAnsi" w:hAnsiTheme="majorHAnsi" w:cs="Arial"/>
        </w:rPr>
        <w:t>of</w:t>
      </w:r>
      <w:proofErr w:type="spellEnd"/>
      <w:r w:rsidRPr="00DA4267">
        <w:rPr>
          <w:rFonts w:asciiTheme="majorHAnsi" w:hAnsiTheme="majorHAnsi" w:cs="Arial"/>
        </w:rPr>
        <w:t xml:space="preserve"> </w:t>
      </w:r>
      <w:proofErr w:type="spellStart"/>
      <w:r w:rsidRPr="00DA4267">
        <w:rPr>
          <w:rFonts w:asciiTheme="majorHAnsi" w:hAnsiTheme="majorHAnsi" w:cs="Arial"/>
        </w:rPr>
        <w:t>pneumonia</w:t>
      </w:r>
      <w:proofErr w:type="spellEnd"/>
      <w:r w:rsidRPr="00DA4267">
        <w:rPr>
          <w:rFonts w:asciiTheme="majorHAnsi" w:hAnsiTheme="majorHAnsi" w:cs="Arial"/>
        </w:rPr>
        <w:t xml:space="preserve"> in </w:t>
      </w:r>
      <w:proofErr w:type="spellStart"/>
      <w:r w:rsidRPr="00DA4267">
        <w:rPr>
          <w:rFonts w:asciiTheme="majorHAnsi" w:hAnsiTheme="majorHAnsi" w:cs="Arial"/>
        </w:rPr>
        <w:t>residents</w:t>
      </w:r>
      <w:proofErr w:type="spellEnd"/>
      <w:r w:rsidRPr="00DA4267">
        <w:rPr>
          <w:rFonts w:asciiTheme="majorHAnsi" w:hAnsiTheme="majorHAnsi" w:cs="Arial"/>
        </w:rPr>
        <w:t xml:space="preserve"> </w:t>
      </w:r>
      <w:proofErr w:type="spellStart"/>
      <w:r w:rsidRPr="00DA4267">
        <w:rPr>
          <w:rFonts w:asciiTheme="majorHAnsi" w:hAnsiTheme="majorHAnsi" w:cs="Arial"/>
        </w:rPr>
        <w:t>living</w:t>
      </w:r>
      <w:proofErr w:type="spellEnd"/>
      <w:r w:rsidRPr="00DA4267">
        <w:rPr>
          <w:rFonts w:asciiTheme="majorHAnsi" w:hAnsiTheme="majorHAnsi" w:cs="Arial"/>
        </w:rPr>
        <w:t xml:space="preserve"> </w:t>
      </w:r>
      <w:proofErr w:type="spellStart"/>
      <w:r w:rsidRPr="00DA4267">
        <w:rPr>
          <w:rFonts w:asciiTheme="majorHAnsi" w:hAnsiTheme="majorHAnsi" w:cs="Arial"/>
        </w:rPr>
        <w:t>near</w:t>
      </w:r>
      <w:proofErr w:type="spellEnd"/>
      <w:r w:rsidRPr="00DA4267">
        <w:rPr>
          <w:rFonts w:asciiTheme="majorHAnsi" w:hAnsiTheme="majorHAnsi" w:cs="Arial"/>
        </w:rPr>
        <w:t xml:space="preserve"> </w:t>
      </w:r>
      <w:proofErr w:type="spellStart"/>
      <w:r w:rsidRPr="00DA4267">
        <w:rPr>
          <w:rFonts w:asciiTheme="majorHAnsi" w:hAnsiTheme="majorHAnsi" w:cs="Arial"/>
        </w:rPr>
        <w:t>poultry</w:t>
      </w:r>
      <w:proofErr w:type="spellEnd"/>
      <w:r w:rsidRPr="00DA4267">
        <w:rPr>
          <w:rFonts w:asciiTheme="majorHAnsi" w:hAnsiTheme="majorHAnsi" w:cs="Arial"/>
        </w:rPr>
        <w:t xml:space="preserve"> </w:t>
      </w:r>
      <w:proofErr w:type="spellStart"/>
      <w:r w:rsidRPr="00DA4267">
        <w:rPr>
          <w:rFonts w:asciiTheme="majorHAnsi" w:hAnsiTheme="majorHAnsi" w:cs="Arial"/>
        </w:rPr>
        <w:t>farms</w:t>
      </w:r>
      <w:proofErr w:type="spellEnd"/>
      <w:r w:rsidRPr="00DA4267">
        <w:rPr>
          <w:rFonts w:asciiTheme="majorHAnsi" w:hAnsiTheme="majorHAnsi" w:cs="Arial"/>
        </w:rPr>
        <w:t xml:space="preserve">: </w:t>
      </w:r>
      <w:proofErr w:type="spellStart"/>
      <w:r w:rsidRPr="00DA4267">
        <w:rPr>
          <w:rFonts w:asciiTheme="majorHAnsi" w:hAnsiTheme="majorHAnsi" w:cs="Arial"/>
        </w:rPr>
        <w:t>does</w:t>
      </w:r>
      <w:proofErr w:type="spellEnd"/>
      <w:r w:rsidRPr="00DA4267">
        <w:rPr>
          <w:rFonts w:asciiTheme="majorHAnsi" w:hAnsiTheme="majorHAnsi" w:cs="Arial"/>
        </w:rPr>
        <w:t xml:space="preserve"> </w:t>
      </w:r>
      <w:proofErr w:type="spellStart"/>
      <w:r w:rsidRPr="00DA4267">
        <w:rPr>
          <w:rFonts w:asciiTheme="majorHAnsi" w:hAnsiTheme="majorHAnsi" w:cs="Arial"/>
        </w:rPr>
        <w:t>the</w:t>
      </w:r>
      <w:proofErr w:type="spellEnd"/>
      <w:r w:rsidRPr="00DA4267">
        <w:rPr>
          <w:rFonts w:asciiTheme="majorHAnsi" w:hAnsiTheme="majorHAnsi" w:cs="Arial"/>
        </w:rPr>
        <w:t xml:space="preserve"> </w:t>
      </w:r>
      <w:proofErr w:type="spellStart"/>
      <w:r w:rsidRPr="00DA4267">
        <w:rPr>
          <w:rFonts w:asciiTheme="majorHAnsi" w:hAnsiTheme="majorHAnsi" w:cs="Arial"/>
        </w:rPr>
        <w:t>upper</w:t>
      </w:r>
      <w:proofErr w:type="spellEnd"/>
      <w:r w:rsidRPr="00DA4267">
        <w:rPr>
          <w:rFonts w:asciiTheme="majorHAnsi" w:hAnsiTheme="majorHAnsi" w:cs="Arial"/>
        </w:rPr>
        <w:t xml:space="preserve"> </w:t>
      </w:r>
      <w:proofErr w:type="spellStart"/>
      <w:r w:rsidRPr="00DA4267">
        <w:rPr>
          <w:rFonts w:asciiTheme="majorHAnsi" w:hAnsiTheme="majorHAnsi" w:cs="Arial"/>
        </w:rPr>
        <w:t>respirat</w:t>
      </w:r>
      <w:r w:rsidRPr="00DA4267">
        <w:rPr>
          <w:rFonts w:asciiTheme="majorHAnsi" w:hAnsiTheme="majorHAnsi" w:cs="Arial"/>
        </w:rPr>
        <w:t>o</w:t>
      </w:r>
      <w:r w:rsidRPr="00DA4267">
        <w:rPr>
          <w:rFonts w:asciiTheme="majorHAnsi" w:hAnsiTheme="majorHAnsi" w:cs="Arial"/>
        </w:rPr>
        <w:t>ry</w:t>
      </w:r>
      <w:proofErr w:type="spellEnd"/>
      <w:r w:rsidRPr="00DA4267">
        <w:rPr>
          <w:rFonts w:asciiTheme="majorHAnsi" w:hAnsiTheme="majorHAnsi" w:cs="Arial"/>
        </w:rPr>
        <w:t xml:space="preserve"> </w:t>
      </w:r>
      <w:proofErr w:type="spellStart"/>
      <w:r w:rsidRPr="00DA4267">
        <w:rPr>
          <w:rFonts w:asciiTheme="majorHAnsi" w:hAnsiTheme="majorHAnsi" w:cs="Arial"/>
        </w:rPr>
        <w:t>tract</w:t>
      </w:r>
      <w:proofErr w:type="spellEnd"/>
      <w:r w:rsidRPr="00DA4267">
        <w:rPr>
          <w:rFonts w:asciiTheme="majorHAnsi" w:hAnsiTheme="majorHAnsi" w:cs="Arial"/>
        </w:rPr>
        <w:t xml:space="preserve"> </w:t>
      </w:r>
      <w:proofErr w:type="spellStart"/>
      <w:r w:rsidRPr="00DA4267">
        <w:rPr>
          <w:rFonts w:asciiTheme="majorHAnsi" w:hAnsiTheme="majorHAnsi" w:cs="Arial"/>
        </w:rPr>
        <w:t>micobiotica</w:t>
      </w:r>
      <w:proofErr w:type="spellEnd"/>
      <w:r w:rsidRPr="00DA4267">
        <w:rPr>
          <w:rFonts w:asciiTheme="majorHAnsi" w:hAnsiTheme="majorHAnsi" w:cs="Arial"/>
        </w:rPr>
        <w:t xml:space="preserve"> </w:t>
      </w:r>
      <w:proofErr w:type="spellStart"/>
      <w:r w:rsidRPr="00DA4267">
        <w:rPr>
          <w:rFonts w:asciiTheme="majorHAnsi" w:hAnsiTheme="majorHAnsi" w:cs="Arial"/>
        </w:rPr>
        <w:t>play</w:t>
      </w:r>
      <w:proofErr w:type="spellEnd"/>
      <w:r w:rsidRPr="00DA4267">
        <w:rPr>
          <w:rFonts w:asciiTheme="majorHAnsi" w:hAnsiTheme="majorHAnsi" w:cs="Arial"/>
        </w:rPr>
        <w:t xml:space="preserve"> a </w:t>
      </w:r>
      <w:proofErr w:type="spellStart"/>
      <w:r w:rsidRPr="00DA4267">
        <w:rPr>
          <w:rFonts w:asciiTheme="majorHAnsi" w:hAnsiTheme="majorHAnsi" w:cs="Arial"/>
        </w:rPr>
        <w:t>role</w:t>
      </w:r>
      <w:proofErr w:type="spellEnd"/>
      <w:r w:rsidRPr="00DA4267">
        <w:rPr>
          <w:rFonts w:asciiTheme="majorHAnsi" w:hAnsiTheme="majorHAnsi" w:cs="Arial"/>
        </w:rPr>
        <w:t xml:space="preserve">? </w:t>
      </w:r>
      <w:proofErr w:type="spellStart"/>
      <w:r w:rsidRPr="00DA4267">
        <w:rPr>
          <w:rFonts w:asciiTheme="majorHAnsi" w:hAnsiTheme="majorHAnsi" w:cs="Arial"/>
        </w:rPr>
        <w:t>Pneumonia</w:t>
      </w:r>
      <w:proofErr w:type="spellEnd"/>
      <w:r w:rsidRPr="00DA4267">
        <w:rPr>
          <w:rFonts w:asciiTheme="majorHAnsi" w:hAnsiTheme="majorHAnsi" w:cs="Arial"/>
        </w:rPr>
        <w:t>, 9:3, DOI 10.1186/s41479-017-0027-0) wurde</w:t>
      </w:r>
      <w:r w:rsidR="003E4FCE" w:rsidRPr="00DA4267">
        <w:rPr>
          <w:rFonts w:asciiTheme="majorHAnsi" w:hAnsiTheme="majorHAnsi" w:cs="Arial"/>
        </w:rPr>
        <w:t>n die Daten von ambulant und stationär behandelten Patienten bzgl. der Entfernung ihrer Wohnlage zu Geflügelfarmen untersucht. Erstmals konnte mit einem methodisch aufwend</w:t>
      </w:r>
      <w:r w:rsidR="003E4FCE" w:rsidRPr="00DA4267">
        <w:rPr>
          <w:rFonts w:asciiTheme="majorHAnsi" w:hAnsiTheme="majorHAnsi" w:cs="Arial"/>
        </w:rPr>
        <w:t>i</w:t>
      </w:r>
      <w:r w:rsidR="003E4FCE" w:rsidRPr="00DA4267">
        <w:rPr>
          <w:rFonts w:asciiTheme="majorHAnsi" w:hAnsiTheme="majorHAnsi" w:cs="Arial"/>
        </w:rPr>
        <w:t>gen Verfahren nachgewiesen werden, dass Patienten, die in einer mittleren Entfernung bis zu 1,15 km zu einer Geflügelfarm lebten, ein um 11% höheres Risiko hatten, an einer durch Pneumokokken (</w:t>
      </w:r>
      <w:proofErr w:type="spellStart"/>
      <w:r w:rsidR="003E4FCE" w:rsidRPr="00DA4267">
        <w:rPr>
          <w:rFonts w:asciiTheme="majorHAnsi" w:hAnsiTheme="majorHAnsi" w:cs="Arial"/>
        </w:rPr>
        <w:t>streptococcus</w:t>
      </w:r>
      <w:proofErr w:type="spellEnd"/>
      <w:r w:rsidR="003E4FCE" w:rsidRPr="00DA4267">
        <w:rPr>
          <w:rFonts w:asciiTheme="majorHAnsi" w:hAnsiTheme="majorHAnsi" w:cs="Arial"/>
        </w:rPr>
        <w:t xml:space="preserve"> </w:t>
      </w:r>
      <w:proofErr w:type="spellStart"/>
      <w:r w:rsidR="003E4FCE" w:rsidRPr="00DA4267">
        <w:rPr>
          <w:rFonts w:asciiTheme="majorHAnsi" w:hAnsiTheme="majorHAnsi" w:cs="Arial"/>
        </w:rPr>
        <w:t>pneumoniae</w:t>
      </w:r>
      <w:proofErr w:type="spellEnd"/>
      <w:r w:rsidR="003E4FCE" w:rsidRPr="00DA4267">
        <w:rPr>
          <w:rFonts w:asciiTheme="majorHAnsi" w:hAnsiTheme="majorHAnsi" w:cs="Arial"/>
        </w:rPr>
        <w:t>) hervorgerufenen Lungenentzündung zu e</w:t>
      </w:r>
      <w:r w:rsidR="003E4FCE" w:rsidRPr="00DA4267">
        <w:rPr>
          <w:rFonts w:asciiTheme="majorHAnsi" w:hAnsiTheme="majorHAnsi" w:cs="Arial"/>
        </w:rPr>
        <w:t>r</w:t>
      </w:r>
      <w:r w:rsidR="003E4FCE" w:rsidRPr="00DA4267">
        <w:rPr>
          <w:rFonts w:asciiTheme="majorHAnsi" w:hAnsiTheme="majorHAnsi" w:cs="Arial"/>
        </w:rPr>
        <w:t>kranken als Patienten mit Wohnlagen in größerer Entfernung. Dies ist damit die erste Studie, die einen klaren Zusammenhang zwischen industrieller Hühnerhaltung und einem erhöhten Risiko</w:t>
      </w:r>
      <w:r w:rsidR="0073113C" w:rsidRPr="00DA4267">
        <w:rPr>
          <w:rFonts w:asciiTheme="majorHAnsi" w:hAnsiTheme="majorHAnsi" w:cs="Arial"/>
        </w:rPr>
        <w:t xml:space="preserve"> der umliegend wohnenden Bürger</w:t>
      </w:r>
      <w:r w:rsidR="003E4FCE" w:rsidRPr="00DA4267">
        <w:rPr>
          <w:rFonts w:asciiTheme="majorHAnsi" w:hAnsiTheme="majorHAnsi" w:cs="Arial"/>
        </w:rPr>
        <w:t xml:space="preserve"> herstellt, an einer schwerwiegenden Form von Lungenentzündungen zu erkranken.  </w:t>
      </w:r>
      <w:r w:rsidR="007462DE" w:rsidRPr="00DA4267">
        <w:rPr>
          <w:rFonts w:asciiTheme="majorHAnsi" w:hAnsiTheme="majorHAnsi" w:cs="Arial"/>
        </w:rPr>
        <w:t>In einer vorausgegangenen Studie konnte die gleiche Autoren</w:t>
      </w:r>
      <w:r w:rsidR="00B56072" w:rsidRPr="00DA4267">
        <w:rPr>
          <w:rFonts w:asciiTheme="majorHAnsi" w:hAnsiTheme="majorHAnsi" w:cs="Arial"/>
        </w:rPr>
        <w:t>gruppe</w:t>
      </w:r>
      <w:r w:rsidR="007462DE" w:rsidRPr="00DA4267">
        <w:rPr>
          <w:rFonts w:asciiTheme="majorHAnsi" w:hAnsiTheme="majorHAnsi" w:cs="Arial"/>
        </w:rPr>
        <w:t xml:space="preserve"> </w:t>
      </w:r>
      <w:r w:rsidR="00B56072" w:rsidRPr="00DA4267">
        <w:rPr>
          <w:rFonts w:asciiTheme="majorHAnsi" w:hAnsiTheme="majorHAnsi" w:cs="Arial"/>
        </w:rPr>
        <w:t xml:space="preserve">nachweisen </w:t>
      </w:r>
      <w:r w:rsidR="007462DE" w:rsidRPr="00DA4267">
        <w:rPr>
          <w:rFonts w:asciiTheme="majorHAnsi" w:hAnsiTheme="majorHAnsi" w:cs="Arial"/>
        </w:rPr>
        <w:t>(</w:t>
      </w:r>
      <w:proofErr w:type="spellStart"/>
      <w:r w:rsidR="007462DE" w:rsidRPr="00DA4267">
        <w:rPr>
          <w:rFonts w:asciiTheme="majorHAnsi" w:hAnsiTheme="majorHAnsi" w:cs="Arial"/>
        </w:rPr>
        <w:t>Huijskens</w:t>
      </w:r>
      <w:proofErr w:type="spellEnd"/>
      <w:r w:rsidR="007462DE" w:rsidRPr="00DA4267">
        <w:rPr>
          <w:rFonts w:asciiTheme="majorHAnsi" w:hAnsiTheme="majorHAnsi" w:cs="Arial"/>
        </w:rPr>
        <w:t xml:space="preserve"> EGW et al.: Evaluation </w:t>
      </w:r>
      <w:proofErr w:type="spellStart"/>
      <w:r w:rsidR="007462DE" w:rsidRPr="00DA4267">
        <w:rPr>
          <w:rFonts w:asciiTheme="majorHAnsi" w:hAnsiTheme="majorHAnsi" w:cs="Arial"/>
        </w:rPr>
        <w:t>of</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patients</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with</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community-aquired</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pneumonia</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caused</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by</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zoonotic</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pathogens</w:t>
      </w:r>
      <w:proofErr w:type="spellEnd"/>
      <w:r w:rsidR="007462DE" w:rsidRPr="00DA4267">
        <w:rPr>
          <w:rFonts w:asciiTheme="majorHAnsi" w:hAnsiTheme="majorHAnsi" w:cs="Arial"/>
        </w:rPr>
        <w:t xml:space="preserve"> in an </w:t>
      </w:r>
      <w:proofErr w:type="spellStart"/>
      <w:r w:rsidR="007462DE" w:rsidRPr="00DA4267">
        <w:rPr>
          <w:rFonts w:asciiTheme="majorHAnsi" w:hAnsiTheme="majorHAnsi" w:cs="Arial"/>
        </w:rPr>
        <w:t>area</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with</w:t>
      </w:r>
      <w:proofErr w:type="spellEnd"/>
      <w:r w:rsidR="007462DE" w:rsidRPr="00DA4267">
        <w:rPr>
          <w:rFonts w:asciiTheme="majorHAnsi" w:hAnsiTheme="majorHAnsi" w:cs="Arial"/>
        </w:rPr>
        <w:t xml:space="preserve"> high </w:t>
      </w:r>
      <w:proofErr w:type="spellStart"/>
      <w:r w:rsidR="007462DE" w:rsidRPr="00DA4267">
        <w:rPr>
          <w:rFonts w:asciiTheme="majorHAnsi" w:hAnsiTheme="majorHAnsi" w:cs="Arial"/>
        </w:rPr>
        <w:t>density</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of</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animal</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farms</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Zoonoses</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public</w:t>
      </w:r>
      <w:proofErr w:type="spellEnd"/>
      <w:r w:rsidR="007462DE" w:rsidRPr="00DA4267">
        <w:rPr>
          <w:rFonts w:asciiTheme="majorHAnsi" w:hAnsiTheme="majorHAnsi" w:cs="Arial"/>
        </w:rPr>
        <w:t xml:space="preserve">. </w:t>
      </w:r>
      <w:proofErr w:type="spellStart"/>
      <w:r w:rsidR="007462DE" w:rsidRPr="00DA4267">
        <w:rPr>
          <w:rFonts w:asciiTheme="majorHAnsi" w:hAnsiTheme="majorHAnsi" w:cs="Arial"/>
        </w:rPr>
        <w:t>Health</w:t>
      </w:r>
      <w:proofErr w:type="spellEnd"/>
      <w:r w:rsidR="007462DE" w:rsidRPr="00DA4267">
        <w:rPr>
          <w:rFonts w:asciiTheme="majorHAnsi" w:hAnsiTheme="majorHAnsi" w:cs="Arial"/>
        </w:rPr>
        <w:t>. 2016;63</w:t>
      </w:r>
      <w:r w:rsidR="00B56072" w:rsidRPr="00DA4267">
        <w:rPr>
          <w:rFonts w:asciiTheme="majorHAnsi" w:hAnsiTheme="majorHAnsi" w:cs="Arial"/>
        </w:rPr>
        <w:t>:160-6)</w:t>
      </w:r>
      <w:r w:rsidR="007462DE" w:rsidRPr="00DA4267">
        <w:rPr>
          <w:rFonts w:asciiTheme="majorHAnsi" w:hAnsiTheme="majorHAnsi" w:cs="Arial"/>
        </w:rPr>
        <w:t xml:space="preserve">, dass </w:t>
      </w:r>
      <w:r w:rsidR="00B56072" w:rsidRPr="00DA4267">
        <w:rPr>
          <w:rFonts w:asciiTheme="majorHAnsi" w:hAnsiTheme="majorHAnsi" w:cs="Arial"/>
        </w:rPr>
        <w:t>allgemein Lungenentzündungen häuf</w:t>
      </w:r>
      <w:r w:rsidR="00B56072" w:rsidRPr="00DA4267">
        <w:rPr>
          <w:rFonts w:asciiTheme="majorHAnsi" w:hAnsiTheme="majorHAnsi" w:cs="Arial"/>
        </w:rPr>
        <w:t>i</w:t>
      </w:r>
      <w:r w:rsidR="00B56072" w:rsidRPr="00DA4267">
        <w:rPr>
          <w:rFonts w:asciiTheme="majorHAnsi" w:hAnsiTheme="majorHAnsi" w:cs="Arial"/>
        </w:rPr>
        <w:t xml:space="preserve">ger bei Patienten in der näheren Umgebung von industrieller Tierhaltung auftreten. </w:t>
      </w:r>
    </w:p>
    <w:p w14:paraId="7D170328" w14:textId="77777777" w:rsidR="00B56072" w:rsidRPr="00DA4267" w:rsidRDefault="00B56072" w:rsidP="00140D8E">
      <w:pPr>
        <w:rPr>
          <w:rFonts w:asciiTheme="majorHAnsi" w:hAnsiTheme="majorHAnsi" w:cs="Arial"/>
        </w:rPr>
      </w:pPr>
      <w:r w:rsidRPr="00DA4267">
        <w:rPr>
          <w:rFonts w:asciiTheme="majorHAnsi" w:hAnsiTheme="majorHAnsi" w:cs="Arial"/>
        </w:rPr>
        <w:t>In der Nähe der beantragten Geflügelfarm in einem deutlich geringeren Abstand als 1.150 m befinden sich zahlreiche Wohnhäuser. Die dort lebenden Einwohner haben demnach ein wesentlich erhöhtes Risiko, an einer Pneumokokken-Pneumonie zu erkranken.</w:t>
      </w:r>
    </w:p>
    <w:p w14:paraId="76E10C37" w14:textId="77777777" w:rsidR="00120C72" w:rsidRPr="00DA4267" w:rsidRDefault="00120C72" w:rsidP="00140D8E">
      <w:pPr>
        <w:rPr>
          <w:rFonts w:asciiTheme="majorHAnsi" w:hAnsiTheme="majorHAnsi" w:cs="Arial"/>
        </w:rPr>
      </w:pPr>
    </w:p>
    <w:p w14:paraId="329E8F65" w14:textId="77777777" w:rsidR="00140D8E" w:rsidRPr="00DA4267" w:rsidRDefault="00B56072" w:rsidP="00140D8E">
      <w:pPr>
        <w:rPr>
          <w:rFonts w:asciiTheme="majorHAnsi" w:hAnsiTheme="majorHAnsi" w:cs="Arial"/>
        </w:rPr>
      </w:pPr>
      <w:r w:rsidRPr="00DA4267">
        <w:rPr>
          <w:rFonts w:asciiTheme="majorHAnsi" w:hAnsiTheme="majorHAnsi" w:cs="Arial"/>
        </w:rPr>
        <w:t>5</w:t>
      </w:r>
      <w:r w:rsidR="00140D8E" w:rsidRPr="00DA4267">
        <w:rPr>
          <w:rFonts w:asciiTheme="majorHAnsi" w:hAnsiTheme="majorHAnsi" w:cs="Arial"/>
        </w:rPr>
        <w:t>. Ein weiterer kritisch zu bewertender Aspekt, der bisher noch nicht angesprochen wurde, ist die potentielle Infektion der freilaufenden Hühner mit  H1N1-Viren oder Varianten durch Zugvogelflug. Wir erinnern an die große Aufregung über die Entdeckung von humanpath</w:t>
      </w:r>
      <w:r w:rsidR="00140D8E" w:rsidRPr="00DA4267">
        <w:rPr>
          <w:rFonts w:asciiTheme="majorHAnsi" w:hAnsiTheme="majorHAnsi" w:cs="Arial"/>
        </w:rPr>
        <w:t>o</w:t>
      </w:r>
      <w:r w:rsidR="00140D8E" w:rsidRPr="00DA4267">
        <w:rPr>
          <w:rFonts w:asciiTheme="majorHAnsi" w:hAnsiTheme="majorHAnsi" w:cs="Arial"/>
        </w:rPr>
        <w:t>genen Viren bei Vögeln („Vogelgrippe“) vor einigen Jahren, als auch in unserem Landkreis infizierte und gestorbene Tiere entdeckt wurden. Massenhaft freilaufende Hühner stellen eine große Oberfläche potentieller Infektionen mit Vogelgrippe-Viren dar und sind damit ein erheblicher Risikofaktor für Vogel → Mensch-Übertragungen. In diesem Zusammenhang sei erwähnt, dass in der Vogelflugzeit regelmäßig eine große Kolonie Kraniche im Gebiet der geplanten Anlagen landet und verweilt.</w:t>
      </w:r>
    </w:p>
    <w:p w14:paraId="07EFE173" w14:textId="77777777" w:rsidR="00140D8E" w:rsidRPr="00DA4267" w:rsidRDefault="00140D8E" w:rsidP="00140D8E">
      <w:pPr>
        <w:rPr>
          <w:rFonts w:asciiTheme="majorHAnsi" w:hAnsiTheme="majorHAnsi" w:cs="Arial"/>
        </w:rPr>
      </w:pPr>
    </w:p>
    <w:p w14:paraId="18A89E65" w14:textId="77777777" w:rsidR="00140D8E" w:rsidRPr="00DA4267" w:rsidRDefault="00B56072" w:rsidP="00140D8E">
      <w:pPr>
        <w:rPr>
          <w:rFonts w:asciiTheme="majorHAnsi" w:hAnsiTheme="majorHAnsi" w:cs="Arial"/>
        </w:rPr>
      </w:pPr>
      <w:r w:rsidRPr="00DA4267">
        <w:rPr>
          <w:rFonts w:asciiTheme="majorHAnsi" w:hAnsiTheme="majorHAnsi" w:cs="Arial"/>
        </w:rPr>
        <w:t>6</w:t>
      </w:r>
      <w:r w:rsidR="00140D8E" w:rsidRPr="00DA4267">
        <w:rPr>
          <w:rFonts w:asciiTheme="majorHAnsi" w:hAnsiTheme="majorHAnsi" w:cs="Arial"/>
        </w:rPr>
        <w:t>. Last not least sei noch einmal auf die zu erwartende Geruchsbildung eingegangen.  Selbst bei sehr teuren mehrstufigen Filteranlagen ist die Geruchsfilterung bei Massenhühnerha</w:t>
      </w:r>
      <w:r w:rsidR="00140D8E" w:rsidRPr="00DA4267">
        <w:rPr>
          <w:rFonts w:asciiTheme="majorHAnsi" w:hAnsiTheme="majorHAnsi" w:cs="Arial"/>
        </w:rPr>
        <w:t>l</w:t>
      </w:r>
      <w:r w:rsidR="00140D8E" w:rsidRPr="00DA4267">
        <w:rPr>
          <w:rFonts w:asciiTheme="majorHAnsi" w:hAnsiTheme="majorHAnsi" w:cs="Arial"/>
        </w:rPr>
        <w:lastRenderedPageBreak/>
        <w:t xml:space="preserve">tung im Vergleich zu anderen Tierhaltungen (Schweine; Rinder) am geringsten. Vor einigen Jahren wurde Hühnerkot als (Guano-)Dünger auf Felder in der Umgebung eingetragen, was über mehrere Wochen zu teilweise extremen Geruchsbelastungen führte und dem </w:t>
      </w:r>
      <w:proofErr w:type="spellStart"/>
      <w:r w:rsidR="00140D8E" w:rsidRPr="00DA4267">
        <w:rPr>
          <w:rFonts w:asciiTheme="majorHAnsi" w:hAnsiTheme="majorHAnsi" w:cs="Arial"/>
        </w:rPr>
        <w:t>rbb</w:t>
      </w:r>
      <w:proofErr w:type="spellEnd"/>
      <w:r w:rsidR="00140D8E" w:rsidRPr="00DA4267">
        <w:rPr>
          <w:rFonts w:asciiTheme="majorHAnsi" w:hAnsiTheme="majorHAnsi" w:cs="Arial"/>
        </w:rPr>
        <w:t>-Fernsehen ein Beitrag wert war. Wie kann man ernsthaft daran denken, eine Anlage wie die geplante Massenhühnerhaltung für ein Gebiet zu planen, welches eigentlich als Naherh</w:t>
      </w:r>
      <w:r w:rsidR="00140D8E" w:rsidRPr="00DA4267">
        <w:rPr>
          <w:rFonts w:asciiTheme="majorHAnsi" w:hAnsiTheme="majorHAnsi" w:cs="Arial"/>
        </w:rPr>
        <w:t>o</w:t>
      </w:r>
      <w:r w:rsidR="00140D8E" w:rsidRPr="00DA4267">
        <w:rPr>
          <w:rFonts w:asciiTheme="majorHAnsi" w:hAnsiTheme="majorHAnsi" w:cs="Arial"/>
        </w:rPr>
        <w:t>lungsraum (Fahrradtourismus) und naturnahes, ländliches Wohngebiet vorgesehen war? Es erinnert fast an einen Streich der mutigen Schildbürger, wenn erst für viele Millionen Infr</w:t>
      </w:r>
      <w:r w:rsidR="00140D8E" w:rsidRPr="00DA4267">
        <w:rPr>
          <w:rFonts w:asciiTheme="majorHAnsi" w:hAnsiTheme="majorHAnsi" w:cs="Arial"/>
        </w:rPr>
        <w:t>a</w:t>
      </w:r>
      <w:r w:rsidR="00140D8E" w:rsidRPr="00DA4267">
        <w:rPr>
          <w:rFonts w:asciiTheme="majorHAnsi" w:hAnsiTheme="majorHAnsi" w:cs="Arial"/>
        </w:rPr>
        <w:t>strukturmaßnahmen (Fahrradwege, Restauration, Hotellerie) finanziert wurden und jetzt in ein solch sich allmählich entwickelndes Gebiet Massentierhaltungsanlagen eingepflanzt we</w:t>
      </w:r>
      <w:r w:rsidR="00140D8E" w:rsidRPr="00DA4267">
        <w:rPr>
          <w:rFonts w:asciiTheme="majorHAnsi" w:hAnsiTheme="majorHAnsi" w:cs="Arial"/>
        </w:rPr>
        <w:t>r</w:t>
      </w:r>
      <w:r w:rsidR="00140D8E" w:rsidRPr="00DA4267">
        <w:rPr>
          <w:rFonts w:asciiTheme="majorHAnsi" w:hAnsiTheme="majorHAnsi" w:cs="Arial"/>
        </w:rPr>
        <w:t xml:space="preserve">den. </w:t>
      </w:r>
    </w:p>
    <w:p w14:paraId="17D14337" w14:textId="77777777" w:rsidR="00140D8E" w:rsidRPr="00DA4267" w:rsidRDefault="00140D8E" w:rsidP="00140D8E">
      <w:pPr>
        <w:rPr>
          <w:rFonts w:asciiTheme="majorHAnsi" w:hAnsiTheme="majorHAnsi" w:cs="Arial"/>
        </w:rPr>
      </w:pPr>
    </w:p>
    <w:p w14:paraId="520C4323" w14:textId="77777777" w:rsidR="00140D8E" w:rsidRPr="00DA4267" w:rsidRDefault="00140D8E" w:rsidP="00140D8E">
      <w:pPr>
        <w:rPr>
          <w:rFonts w:asciiTheme="majorHAnsi" w:hAnsiTheme="majorHAnsi" w:cs="Arial"/>
        </w:rPr>
      </w:pPr>
      <w:r w:rsidRPr="00DA4267">
        <w:rPr>
          <w:rFonts w:asciiTheme="majorHAnsi" w:hAnsiTheme="majorHAnsi" w:cs="Arial"/>
        </w:rPr>
        <w:t>Soweit unsere Einwendung. In Anbetracht dieser Argumente erwarten wir, dass Sie als En</w:t>
      </w:r>
      <w:r w:rsidRPr="00DA4267">
        <w:rPr>
          <w:rFonts w:asciiTheme="majorHAnsi" w:hAnsiTheme="majorHAnsi" w:cs="Arial"/>
        </w:rPr>
        <w:t>t</w:t>
      </w:r>
      <w:r w:rsidRPr="00DA4267">
        <w:rPr>
          <w:rFonts w:asciiTheme="majorHAnsi" w:hAnsiTheme="majorHAnsi" w:cs="Arial"/>
        </w:rPr>
        <w:t>scheidungsbehörde die Anträge der Investoren ablehnen.</w:t>
      </w:r>
    </w:p>
    <w:p w14:paraId="3B786B5C" w14:textId="77777777" w:rsidR="00140D8E" w:rsidRPr="00DA4267" w:rsidRDefault="00140D8E" w:rsidP="00140D8E">
      <w:pPr>
        <w:rPr>
          <w:rFonts w:asciiTheme="majorHAnsi" w:hAnsiTheme="majorHAnsi" w:cs="Arial"/>
        </w:rPr>
      </w:pPr>
    </w:p>
    <w:p w14:paraId="15BB7381" w14:textId="77777777" w:rsidR="00140D8E" w:rsidRPr="00DA4267" w:rsidRDefault="00140D8E" w:rsidP="00140D8E">
      <w:pPr>
        <w:rPr>
          <w:rFonts w:asciiTheme="majorHAnsi" w:hAnsiTheme="majorHAnsi" w:cs="Arial"/>
        </w:rPr>
      </w:pPr>
      <w:r w:rsidRPr="00DA4267">
        <w:rPr>
          <w:rFonts w:asciiTheme="majorHAnsi" w:hAnsiTheme="majorHAnsi" w:cs="Arial"/>
        </w:rPr>
        <w:t>Mit freundlichen Grüßen</w:t>
      </w:r>
    </w:p>
    <w:p w14:paraId="534ACF7D" w14:textId="77777777" w:rsidR="00140D8E" w:rsidRPr="00DA4267" w:rsidRDefault="00140D8E" w:rsidP="00140D8E">
      <w:pPr>
        <w:rPr>
          <w:rFonts w:asciiTheme="majorHAnsi" w:hAnsiTheme="majorHAnsi" w:cs="Arial"/>
        </w:rPr>
      </w:pPr>
    </w:p>
    <w:p w14:paraId="7806CE04" w14:textId="77777777" w:rsidR="00140D8E" w:rsidRPr="00DA4267" w:rsidRDefault="00140D8E" w:rsidP="00140D8E">
      <w:pPr>
        <w:rPr>
          <w:rFonts w:asciiTheme="majorHAnsi" w:hAnsiTheme="majorHAnsi" w:cs="Arial"/>
        </w:rPr>
      </w:pPr>
    </w:p>
    <w:p w14:paraId="381A66F7" w14:textId="77777777" w:rsidR="00140D8E" w:rsidRPr="00DA4267" w:rsidRDefault="00140D8E" w:rsidP="00140D8E">
      <w:pPr>
        <w:rPr>
          <w:rFonts w:asciiTheme="majorHAnsi" w:hAnsiTheme="majorHAnsi" w:cs="Arial"/>
        </w:rPr>
      </w:pPr>
    </w:p>
    <w:p w14:paraId="67ECE0C7" w14:textId="77777777" w:rsidR="006D0746" w:rsidRPr="00DA4267" w:rsidRDefault="006D0746" w:rsidP="006D0746">
      <w:pPr>
        <w:rPr>
          <w:rFonts w:asciiTheme="majorHAnsi" w:hAnsiTheme="majorHAnsi" w:cs="Arial"/>
          <w:color w:val="FF6600"/>
        </w:rPr>
      </w:pPr>
      <w:r w:rsidRPr="00DA4267">
        <w:rPr>
          <w:rFonts w:asciiTheme="majorHAnsi" w:hAnsiTheme="majorHAnsi" w:cs="Arial"/>
          <w:color w:val="FF6600"/>
        </w:rPr>
        <w:t>Vorname Name</w:t>
      </w:r>
    </w:p>
    <w:p w14:paraId="05782456" w14:textId="77777777" w:rsidR="00140D8E" w:rsidRPr="00DA4267" w:rsidRDefault="00140D8E">
      <w:pPr>
        <w:rPr>
          <w:rFonts w:asciiTheme="majorHAnsi" w:hAnsiTheme="majorHAnsi"/>
          <w:sz w:val="22"/>
          <w:szCs w:val="22"/>
        </w:rPr>
      </w:pPr>
    </w:p>
    <w:sectPr w:rsidR="00140D8E" w:rsidRPr="00DA42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Matisse ITC">
    <w:altName w:val="Courier New"/>
    <w:charset w:val="00"/>
    <w:family w:val="decorative"/>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0B"/>
    <w:rsid w:val="00025C83"/>
    <w:rsid w:val="00120C72"/>
    <w:rsid w:val="00140D8E"/>
    <w:rsid w:val="001D590C"/>
    <w:rsid w:val="003A453C"/>
    <w:rsid w:val="003E4FCE"/>
    <w:rsid w:val="00420B2F"/>
    <w:rsid w:val="00533130"/>
    <w:rsid w:val="006D0746"/>
    <w:rsid w:val="0073113C"/>
    <w:rsid w:val="007462DE"/>
    <w:rsid w:val="0078564B"/>
    <w:rsid w:val="00877AC6"/>
    <w:rsid w:val="009A42A5"/>
    <w:rsid w:val="00A5030D"/>
    <w:rsid w:val="00B56072"/>
    <w:rsid w:val="00DA4267"/>
    <w:rsid w:val="00E8030B"/>
    <w:rsid w:val="00E95427"/>
    <w:rsid w:val="00F308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67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pBdr>
        <w:bottom w:val="single" w:sz="4" w:space="1" w:color="auto"/>
      </w:pBdr>
      <w:outlineLvl w:val="0"/>
    </w:pPr>
    <w:rPr>
      <w:rFonts w:ascii="Matisse ITC" w:hAnsi="Matisse ITC"/>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D074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D07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pBdr>
        <w:bottom w:val="single" w:sz="4" w:space="1" w:color="auto"/>
      </w:pBdr>
      <w:outlineLvl w:val="0"/>
    </w:pPr>
    <w:rPr>
      <w:rFonts w:ascii="Matisse ITC" w:hAnsi="Matisse ITC"/>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D074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D07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2357">
      <w:bodyDiv w:val="1"/>
      <w:marLeft w:val="0"/>
      <w:marRight w:val="0"/>
      <w:marTop w:val="0"/>
      <w:marBottom w:val="0"/>
      <w:divBdr>
        <w:top w:val="none" w:sz="0" w:space="0" w:color="auto"/>
        <w:left w:val="none" w:sz="0" w:space="0" w:color="auto"/>
        <w:bottom w:val="none" w:sz="0" w:space="0" w:color="auto"/>
        <w:right w:val="none" w:sz="0" w:space="0" w:color="auto"/>
      </w:divBdr>
      <w:divsChild>
        <w:div w:id="341052510">
          <w:marLeft w:val="0"/>
          <w:marRight w:val="0"/>
          <w:marTop w:val="0"/>
          <w:marBottom w:val="0"/>
          <w:divBdr>
            <w:top w:val="none" w:sz="0" w:space="0" w:color="auto"/>
            <w:left w:val="none" w:sz="0" w:space="0" w:color="auto"/>
            <w:bottom w:val="none" w:sz="0" w:space="0" w:color="auto"/>
            <w:right w:val="none" w:sz="0" w:space="0" w:color="auto"/>
          </w:divBdr>
        </w:div>
        <w:div w:id="2056614822">
          <w:marLeft w:val="0"/>
          <w:marRight w:val="0"/>
          <w:marTop w:val="0"/>
          <w:marBottom w:val="0"/>
          <w:divBdr>
            <w:top w:val="none" w:sz="0" w:space="0" w:color="auto"/>
            <w:left w:val="none" w:sz="0" w:space="0" w:color="auto"/>
            <w:bottom w:val="none" w:sz="0" w:space="0" w:color="auto"/>
            <w:right w:val="none" w:sz="0" w:space="0" w:color="auto"/>
          </w:divBdr>
        </w:div>
        <w:div w:id="1474175599">
          <w:marLeft w:val="0"/>
          <w:marRight w:val="0"/>
          <w:marTop w:val="0"/>
          <w:marBottom w:val="0"/>
          <w:divBdr>
            <w:top w:val="none" w:sz="0" w:space="0" w:color="auto"/>
            <w:left w:val="none" w:sz="0" w:space="0" w:color="auto"/>
            <w:bottom w:val="none" w:sz="0" w:space="0" w:color="auto"/>
            <w:right w:val="none" w:sz="0" w:space="0" w:color="auto"/>
          </w:divBdr>
        </w:div>
        <w:div w:id="82772270">
          <w:marLeft w:val="0"/>
          <w:marRight w:val="0"/>
          <w:marTop w:val="0"/>
          <w:marBottom w:val="0"/>
          <w:divBdr>
            <w:top w:val="none" w:sz="0" w:space="0" w:color="auto"/>
            <w:left w:val="none" w:sz="0" w:space="0" w:color="auto"/>
            <w:bottom w:val="none" w:sz="0" w:space="0" w:color="auto"/>
            <w:right w:val="none" w:sz="0" w:space="0" w:color="auto"/>
          </w:divBdr>
        </w:div>
        <w:div w:id="1178733390">
          <w:marLeft w:val="0"/>
          <w:marRight w:val="0"/>
          <w:marTop w:val="0"/>
          <w:marBottom w:val="0"/>
          <w:divBdr>
            <w:top w:val="none" w:sz="0" w:space="0" w:color="auto"/>
            <w:left w:val="none" w:sz="0" w:space="0" w:color="auto"/>
            <w:bottom w:val="none" w:sz="0" w:space="0" w:color="auto"/>
            <w:right w:val="none" w:sz="0" w:space="0" w:color="auto"/>
          </w:divBdr>
        </w:div>
        <w:div w:id="819813822">
          <w:marLeft w:val="0"/>
          <w:marRight w:val="0"/>
          <w:marTop w:val="0"/>
          <w:marBottom w:val="0"/>
          <w:divBdr>
            <w:top w:val="none" w:sz="0" w:space="0" w:color="auto"/>
            <w:left w:val="none" w:sz="0" w:space="0" w:color="auto"/>
            <w:bottom w:val="none" w:sz="0" w:space="0" w:color="auto"/>
            <w:right w:val="none" w:sz="0" w:space="0" w:color="auto"/>
          </w:divBdr>
        </w:div>
        <w:div w:id="166346450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muster_gesundheitsgefahren.dotx</Template>
  <TotalTime>0</TotalTime>
  <Pages>4</Pages>
  <Words>1240</Words>
  <Characters>7817</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Ulle Fegeler</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Ulle Fegeler</dc:title>
  <dc:subject/>
  <dc:creator>Dr. Ulrich Fegeler</dc:creator>
  <cp:keywords/>
  <cp:lastModifiedBy>Axel Wunsch</cp:lastModifiedBy>
  <cp:revision>2</cp:revision>
  <cp:lastPrinted>2016-06-27T14:41:00Z</cp:lastPrinted>
  <dcterms:created xsi:type="dcterms:W3CDTF">2018-02-18T13:33:00Z</dcterms:created>
  <dcterms:modified xsi:type="dcterms:W3CDTF">2018-02-18T13:33:00Z</dcterms:modified>
</cp:coreProperties>
</file>